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A4" w:rsidRPr="00464EC5" w:rsidRDefault="00DB6C9C" w:rsidP="00DB6C9C">
      <w:pPr>
        <w:contextualSpacing/>
        <w:jc w:val="center"/>
        <w:rPr>
          <w:rFonts w:cs="Times New Roman"/>
        </w:rPr>
      </w:pPr>
      <w:r w:rsidRPr="00464EC5">
        <w:rPr>
          <w:rFonts w:cs="Times New Roman"/>
        </w:rPr>
        <w:t>Вопросы к экзамену по дисциплине «Физическая и коллоидная химия»</w:t>
      </w:r>
    </w:p>
    <w:p w:rsidR="00CB331C" w:rsidRPr="00464EC5" w:rsidRDefault="00DB1059" w:rsidP="00DB6C9C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="Times New Roman"/>
          <w:b/>
          <w:bCs/>
          <w:color w:val="000000"/>
        </w:rPr>
      </w:pPr>
      <w:r w:rsidRPr="00464EC5">
        <w:rPr>
          <w:rFonts w:cs="Times New Roman"/>
          <w:b/>
          <w:bCs/>
          <w:color w:val="000000"/>
        </w:rPr>
        <w:t>Физическая химия</w:t>
      </w:r>
    </w:p>
    <w:p w:rsidR="00DB1059" w:rsidRPr="00464EC5" w:rsidRDefault="00DB1059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Основные понятия термодинамики. Системы: изолированные, закрытые и открытые. Внутренняя энергия системы. Работа. Теплота. Состояние системы. Функция состояния. Процессы: изобарные, изохорные, изотермические, адиабатические.</w:t>
      </w:r>
    </w:p>
    <w:p w:rsidR="00DB1059" w:rsidRPr="00464EC5" w:rsidRDefault="00DB1059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Первое начало термодинамики. Математическое выражение первого начала. Энтальпия. </w:t>
      </w:r>
      <w:proofErr w:type="gramStart"/>
      <w:r w:rsidRPr="00464EC5">
        <w:rPr>
          <w:rFonts w:cs="Times New Roman"/>
        </w:rPr>
        <w:t>Изохорные</w:t>
      </w:r>
      <w:proofErr w:type="gramEnd"/>
      <w:r w:rsidRPr="00464EC5">
        <w:rPr>
          <w:rFonts w:cs="Times New Roman"/>
        </w:rPr>
        <w:t xml:space="preserve"> и изобарные теплоты процесса.</w:t>
      </w:r>
    </w:p>
    <w:p w:rsidR="00DB1059" w:rsidRPr="00464EC5" w:rsidRDefault="00DB1059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Термохимия и её задачи. Термохимические уравнения. Закон Гесса и его применение. Стандартные теплоты образования и сгорания. Вычисление теплоты реакции по </w:t>
      </w:r>
      <w:proofErr w:type="gramStart"/>
      <w:r w:rsidRPr="00464EC5">
        <w:rPr>
          <w:rFonts w:cs="Times New Roman"/>
        </w:rPr>
        <w:t>стандартным</w:t>
      </w:r>
      <w:proofErr w:type="gramEnd"/>
      <w:r w:rsidRPr="00464EC5">
        <w:rPr>
          <w:rFonts w:cs="Times New Roman"/>
        </w:rPr>
        <w:t xml:space="preserve"> </w:t>
      </w:r>
      <w:proofErr w:type="spellStart"/>
      <w:r w:rsidRPr="00464EC5">
        <w:rPr>
          <w:rFonts w:cs="Times New Roman"/>
        </w:rPr>
        <w:t>теплотам</w:t>
      </w:r>
      <w:proofErr w:type="spellEnd"/>
      <w:r w:rsidRPr="00464EC5">
        <w:rPr>
          <w:rFonts w:cs="Times New Roman"/>
        </w:rPr>
        <w:t xml:space="preserve"> образования и сгорания. Теплоты нейтрализации, растворения и гидратации. Примеры расчетов.</w:t>
      </w:r>
    </w:p>
    <w:p w:rsidR="00DB1059" w:rsidRPr="00464EC5" w:rsidRDefault="00DB1059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Второе начало термодинамики. Статистический характер второго начала термодинамики. Обратимые и необратимые в термодинамическом смысле процессы. Самопроизвольные процессы.</w:t>
      </w:r>
    </w:p>
    <w:p w:rsidR="00DA42B4" w:rsidRPr="00464EC5" w:rsidRDefault="00DA42B4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Третье начало термодинамики. Абсолютная энтропия. Стандартная энтропия. Энтропия как критерий равновесия и самопроизвольного протекания процессов в изолированных системах и её расчет.</w:t>
      </w:r>
    </w:p>
    <w:p w:rsidR="00DA42B4" w:rsidRPr="00464EC5" w:rsidRDefault="00DA42B4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Энтропия - функция состояния системы. Изменение энтропии при изотермических процессах и изменении температуры. Связь энтропии с вероятностью состояния системы. Формула Больцмана. Изменение энтропии в изолированных системах. </w:t>
      </w:r>
    </w:p>
    <w:p w:rsidR="00DA42B4" w:rsidRPr="00464EC5" w:rsidRDefault="00DA42B4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Энергия Гельмгольца (изохорно-изотермический потенциал) и энергия Гиббса (изобарно-изотермический потенциал). Изменение энергии Гельмгольца и энергии Гиббса в самопроизвольных процессах. Химический потенциал. </w:t>
      </w:r>
    </w:p>
    <w:p w:rsidR="00337F8F" w:rsidRPr="00464EC5" w:rsidRDefault="00337F8F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Термодинамика фазовых равновесий. Гомогенные и гетерогенные системы. Фаза. Составляющие вещества и компоненты (примеры). Фазовые превращения и равновесия. Уравнение </w:t>
      </w:r>
      <w:proofErr w:type="spellStart"/>
      <w:r w:rsidRPr="00464EC5">
        <w:rPr>
          <w:rFonts w:cs="Times New Roman"/>
        </w:rPr>
        <w:t>Клапейрона-Клаузиуса</w:t>
      </w:r>
      <w:proofErr w:type="spellEnd"/>
      <w:r w:rsidRPr="00464EC5">
        <w:rPr>
          <w:rFonts w:cs="Times New Roman"/>
        </w:rPr>
        <w:t xml:space="preserve">. Связь с принципом </w:t>
      </w:r>
      <w:proofErr w:type="spellStart"/>
      <w:r w:rsidRPr="00464EC5">
        <w:rPr>
          <w:rFonts w:cs="Times New Roman"/>
        </w:rPr>
        <w:t>Ле</w:t>
      </w:r>
      <w:proofErr w:type="spellEnd"/>
      <w:r w:rsidRPr="00464EC5">
        <w:rPr>
          <w:rFonts w:cs="Times New Roman"/>
        </w:rPr>
        <w:t>-</w:t>
      </w:r>
      <w:proofErr w:type="spellStart"/>
      <w:r w:rsidRPr="00464EC5">
        <w:rPr>
          <w:rFonts w:cs="Times New Roman"/>
        </w:rPr>
        <w:t>Шателье</w:t>
      </w:r>
      <w:proofErr w:type="spellEnd"/>
      <w:r w:rsidRPr="00464EC5">
        <w:rPr>
          <w:rFonts w:cs="Times New Roman"/>
        </w:rPr>
        <w:t xml:space="preserve">-Брауна. </w:t>
      </w:r>
    </w:p>
    <w:p w:rsidR="00DB1059" w:rsidRPr="00464EC5" w:rsidRDefault="00DB1059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Фазовые равновесия. Число компонентов и число степеней свободы системы. Правило фаз Гиббса. Прогнозирование фазовых переходов при изменении условий. Диаграмма состояния однокомпонентных систем (вода, сера).</w:t>
      </w:r>
    </w:p>
    <w:p w:rsidR="00D24C4E" w:rsidRPr="00464EC5" w:rsidRDefault="00D24C4E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Буферные системы и растворы. Состав и механизм действия. Расчет рН буферных растворов. Ацетатный и фосфатный буферные растворы. Буферная ёмкость и факторы, определяющие её. </w:t>
      </w:r>
    </w:p>
    <w:p w:rsidR="00D24C4E" w:rsidRPr="00464EC5" w:rsidRDefault="00D24C4E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Состав и механизм действия </w:t>
      </w:r>
      <w:proofErr w:type="gramStart"/>
      <w:r w:rsidRPr="00464EC5">
        <w:rPr>
          <w:rFonts w:cs="Times New Roman"/>
        </w:rPr>
        <w:t>карбонатной</w:t>
      </w:r>
      <w:proofErr w:type="gramEnd"/>
      <w:r w:rsidRPr="00464EC5">
        <w:rPr>
          <w:rFonts w:cs="Times New Roman"/>
        </w:rPr>
        <w:t>, аммиачного и фосфатного буферных растворов. Расчет рН буферных растворов. Буферная ёмкость. Значение буферных систем для химии и биологии.</w:t>
      </w:r>
    </w:p>
    <w:p w:rsidR="00DB1059" w:rsidRPr="00464EC5" w:rsidRDefault="00DB1059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Предмет химической кинетики. Реакции простые и сложные: параллельные, последовательные, конкурирующие, сопряженные и обратимые. Гомогенные и гетерогенные. Примеры. </w:t>
      </w:r>
    </w:p>
    <w:p w:rsidR="00DA42B4" w:rsidRPr="00464EC5" w:rsidRDefault="00DA42B4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lastRenderedPageBreak/>
        <w:t>Скорость гомогенных химических реакций и методы ее измерения. Зависимость скорости реакции от различных факторов. Закон действующих масс для скорости реакции (примеры).</w:t>
      </w:r>
    </w:p>
    <w:p w:rsidR="00D24C4E" w:rsidRPr="00464EC5" w:rsidRDefault="00D24C4E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Представление о теории переходного состояния. Теория активных соударений. Энергия активации. Определение энергии активации Связь между энергией активации и скоростью реакции. Уравнение Аррениуса. Ускоренные методы определения сроков годности лекарственных веществ.</w:t>
      </w:r>
    </w:p>
    <w:p w:rsidR="00D24C4E" w:rsidRPr="00464EC5" w:rsidRDefault="00D24C4E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Зависимость скорости реакции от температуры Температурный коэффициент скорости реакции. Уравнение Аррениуса. Энергия активации (график).</w:t>
      </w:r>
    </w:p>
    <w:p w:rsidR="00DA42B4" w:rsidRPr="00464EC5" w:rsidRDefault="00DA42B4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Молекулярность и порядок реакции (примеры). Причины несовпадения порядка и </w:t>
      </w:r>
      <w:proofErr w:type="spellStart"/>
      <w:r w:rsidRPr="00464EC5">
        <w:rPr>
          <w:rFonts w:cs="Times New Roman"/>
        </w:rPr>
        <w:t>молекулярности</w:t>
      </w:r>
      <w:proofErr w:type="spellEnd"/>
      <w:r w:rsidRPr="00464EC5">
        <w:rPr>
          <w:rFonts w:cs="Times New Roman"/>
        </w:rPr>
        <w:t xml:space="preserve"> (примеры). Методы определения порядка реакции. Скорость и константа скорости химической реакции. Уравнения кинетики и период </w:t>
      </w:r>
      <w:proofErr w:type="spellStart"/>
      <w:r w:rsidRPr="00464EC5">
        <w:rPr>
          <w:rFonts w:cs="Times New Roman"/>
        </w:rPr>
        <w:t>полупревращения</w:t>
      </w:r>
      <w:proofErr w:type="spellEnd"/>
      <w:r w:rsidRPr="00464EC5">
        <w:rPr>
          <w:rFonts w:cs="Times New Roman"/>
        </w:rPr>
        <w:t xml:space="preserve"> реакций нулевого, первого и второго порядков.</w:t>
      </w:r>
    </w:p>
    <w:p w:rsidR="00DB1059" w:rsidRPr="00464EC5" w:rsidRDefault="00DB1059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Константа химического равновесия и способы ее выражения. Уравнение изотермы химической реакции. Термодинамический вывод закона действующих масс для химического равновесия. Расчет константы химического равновесия с помощью таблиц термодинамических величин. </w:t>
      </w:r>
    </w:p>
    <w:p w:rsidR="00DA42B4" w:rsidRPr="00464EC5" w:rsidRDefault="00DA42B4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Константа химического равновесия</w:t>
      </w:r>
      <w:r w:rsidR="000762AB" w:rsidRPr="00464EC5">
        <w:rPr>
          <w:rFonts w:cs="Times New Roman"/>
        </w:rPr>
        <w:t xml:space="preserve"> </w:t>
      </w:r>
      <w:r w:rsidRPr="00464EC5">
        <w:rPr>
          <w:rFonts w:cs="Times New Roman"/>
        </w:rPr>
        <w:t xml:space="preserve">и принцип </w:t>
      </w:r>
      <w:proofErr w:type="spellStart"/>
      <w:r w:rsidRPr="00464EC5">
        <w:rPr>
          <w:rFonts w:cs="Times New Roman"/>
        </w:rPr>
        <w:t>Ле</w:t>
      </w:r>
      <w:proofErr w:type="spellEnd"/>
      <w:r w:rsidRPr="00464EC5">
        <w:rPr>
          <w:rFonts w:cs="Times New Roman"/>
        </w:rPr>
        <w:t>-</w:t>
      </w:r>
      <w:proofErr w:type="spellStart"/>
      <w:r w:rsidRPr="00464EC5">
        <w:rPr>
          <w:rFonts w:cs="Times New Roman"/>
        </w:rPr>
        <w:t>Шателье</w:t>
      </w:r>
      <w:proofErr w:type="spellEnd"/>
      <w:r w:rsidRPr="00464EC5">
        <w:rPr>
          <w:rFonts w:cs="Times New Roman"/>
        </w:rPr>
        <w:t>-Брауна. Уравнение изобары и изохоры химической реакции. Следствия, вытекающие из этих уравнений.</w:t>
      </w:r>
    </w:p>
    <w:p w:rsidR="00DB1059" w:rsidRPr="00464EC5" w:rsidRDefault="00DA42B4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Окислительно-восстановительные потенциалы. Механизм возникновения. Окислительно-восстановительные электроды.</w:t>
      </w:r>
    </w:p>
    <w:p w:rsidR="00DB1059" w:rsidRPr="00464EC5" w:rsidRDefault="00DB1059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Электродные потенциалы. Механизм возникновения. Уравнение Нернста. Электрохимический потенциал. Стандартные электродные потенциалы.</w:t>
      </w:r>
    </w:p>
    <w:p w:rsidR="00DB1059" w:rsidRPr="00464EC5" w:rsidRDefault="00DB1059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Проводники второго рода. Удельная электропроводность, ее изменение с разведением растворов для слабых и сильных электролитов. Электропроводность неводных растворов.</w:t>
      </w:r>
    </w:p>
    <w:p w:rsidR="00D24C4E" w:rsidRPr="00464EC5" w:rsidRDefault="00D24C4E" w:rsidP="00DB6C9C">
      <w:pPr>
        <w:pStyle w:val="aa"/>
        <w:numPr>
          <w:ilvl w:val="0"/>
          <w:numId w:val="42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Молярная (эквивалентная) электропроводность, ее изменение с разведением растворов. Скорость движения и подвижность ионов. Зависимость их от различных факторов. Подвижность и гидратация (сольватация) ионов. Закон </w:t>
      </w:r>
      <w:proofErr w:type="spellStart"/>
      <w:r w:rsidRPr="00464EC5">
        <w:rPr>
          <w:rFonts w:cs="Times New Roman"/>
        </w:rPr>
        <w:t>Кольрауша</w:t>
      </w:r>
      <w:proofErr w:type="spellEnd"/>
      <w:r w:rsidRPr="00464EC5">
        <w:rPr>
          <w:rFonts w:cs="Times New Roman"/>
        </w:rPr>
        <w:t>.</w:t>
      </w:r>
    </w:p>
    <w:p w:rsidR="00DB1059" w:rsidRPr="00464EC5" w:rsidRDefault="00DB1059" w:rsidP="00DB6C9C">
      <w:pPr>
        <w:pStyle w:val="aa"/>
        <w:ind w:left="0"/>
        <w:jc w:val="both"/>
        <w:rPr>
          <w:rFonts w:cs="Times New Roman"/>
        </w:rPr>
      </w:pPr>
    </w:p>
    <w:p w:rsidR="00DB1059" w:rsidRPr="00464EC5" w:rsidRDefault="00DB1059" w:rsidP="00DB6C9C">
      <w:pPr>
        <w:contextualSpacing/>
        <w:jc w:val="center"/>
        <w:rPr>
          <w:rFonts w:cs="Times New Roman"/>
          <w:b/>
        </w:rPr>
      </w:pPr>
      <w:r w:rsidRPr="00464EC5">
        <w:rPr>
          <w:rFonts w:cs="Times New Roman"/>
          <w:b/>
        </w:rPr>
        <w:t>Коллоидная химия</w:t>
      </w:r>
    </w:p>
    <w:p w:rsidR="0015482E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Коллоидная химия. Основные понятия: дисперсные системы, дисперсная фаза, дисперсионная среда. Степень дисперсности. Классификация дисперсных систем по степени дисперсности, по агрегатному состоянию дисперсной фазы и дисперсионной среды и по характеру взаимодействия дисперс</w:t>
      </w:r>
      <w:r w:rsidR="0015482E" w:rsidRPr="00464EC5">
        <w:rPr>
          <w:rFonts w:cs="Times New Roman"/>
        </w:rPr>
        <w:t>ной фазы с дисперсионной среды.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Поверхностные явления. Термодинамика и особенности поверхностного слоя. Поверхностная энергия Гиббса и поверхностное натяжение. Методы определения поверхностного натяжения. Зависимость поверхностного натяжения от температуры.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lastRenderedPageBreak/>
        <w:t xml:space="preserve">Адсорбция. Виды адсорбции, адсорбент и </w:t>
      </w:r>
      <w:proofErr w:type="spellStart"/>
      <w:r w:rsidRPr="00464EC5">
        <w:rPr>
          <w:rFonts w:cs="Times New Roman"/>
        </w:rPr>
        <w:t>адсорбтив</w:t>
      </w:r>
      <w:proofErr w:type="spellEnd"/>
      <w:r w:rsidRPr="00464EC5">
        <w:rPr>
          <w:rFonts w:cs="Times New Roman"/>
        </w:rPr>
        <w:t>. Адсорбция газов твердыми телами. Факторы, влияющие на величину адсорбции газов. Уравнение изотермы адсорбции Фрейндлиха.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  <w:b/>
        </w:rPr>
      </w:pPr>
      <w:r w:rsidRPr="00464EC5">
        <w:rPr>
          <w:rFonts w:cs="Times New Roman"/>
        </w:rPr>
        <w:t>Адсорбция на границе раздела жидкость - газ, жидкость - жидкость. Ориентация молекул ПАВ в поверхностном слое. Уравнение изотермы адсорбции Гиббса, его анализ.</w:t>
      </w:r>
    </w:p>
    <w:p w:rsidR="00D24C4E" w:rsidRPr="00464EC5" w:rsidRDefault="00D24C4E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Адсорбция растворенных веще</w:t>
      </w:r>
      <w:proofErr w:type="gramStart"/>
      <w:r w:rsidRPr="00464EC5">
        <w:rPr>
          <w:rFonts w:cs="Times New Roman"/>
        </w:rPr>
        <w:t>ств тв</w:t>
      </w:r>
      <w:proofErr w:type="gramEnd"/>
      <w:r w:rsidRPr="00464EC5">
        <w:rPr>
          <w:rFonts w:cs="Times New Roman"/>
        </w:rPr>
        <w:t xml:space="preserve">ердыми телами. Зависимость величины адсорбции от различных факторов. Положительная и отрицательная адсорбция. Уравнение Фрейндлиха и </w:t>
      </w:r>
      <w:proofErr w:type="spellStart"/>
      <w:r w:rsidRPr="00464EC5">
        <w:rPr>
          <w:rFonts w:cs="Times New Roman"/>
        </w:rPr>
        <w:t>Ленгмюра</w:t>
      </w:r>
      <w:proofErr w:type="spellEnd"/>
      <w:r w:rsidRPr="00464EC5">
        <w:rPr>
          <w:rFonts w:cs="Times New Roman"/>
        </w:rPr>
        <w:t>.</w:t>
      </w:r>
    </w:p>
    <w:p w:rsidR="00737A6F" w:rsidRPr="00464EC5" w:rsidRDefault="00D24C4E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Адсорбция на границе раздела раствор - твердое тело. Измерение адсорбции на неподвижных границах раздела. Полимолекулярная адсорбция. 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Поверхностно-активные вещества (примеры), особенность их строения. Поверхностная активность, зависимость поверхностной активности от концентрации ПАВ (уравнение </w:t>
      </w:r>
      <w:proofErr w:type="spellStart"/>
      <w:r w:rsidRPr="00464EC5">
        <w:rPr>
          <w:rFonts w:cs="Times New Roman"/>
        </w:rPr>
        <w:t>Шишковского</w:t>
      </w:r>
      <w:proofErr w:type="spellEnd"/>
      <w:r w:rsidRPr="00464EC5">
        <w:rPr>
          <w:rFonts w:cs="Times New Roman"/>
        </w:rPr>
        <w:t xml:space="preserve">) и длины гомологического ряда (правило </w:t>
      </w:r>
      <w:proofErr w:type="spellStart"/>
      <w:r w:rsidRPr="00464EC5">
        <w:rPr>
          <w:rFonts w:cs="Times New Roman"/>
        </w:rPr>
        <w:t>Дюкло-Траубе</w:t>
      </w:r>
      <w:proofErr w:type="spellEnd"/>
      <w:r w:rsidRPr="00464EC5">
        <w:rPr>
          <w:rFonts w:cs="Times New Roman"/>
        </w:rPr>
        <w:t>).</w:t>
      </w:r>
    </w:p>
    <w:p w:rsidR="00D24C4E" w:rsidRPr="00464EC5" w:rsidRDefault="00D24C4E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Поверхностно-активные, поверхностно неактивные и поверхностно-инактивные вещества (определение и примеры). Изотерма поверхностного натяжения.</w:t>
      </w:r>
    </w:p>
    <w:p w:rsidR="00D24C4E" w:rsidRPr="00464EC5" w:rsidRDefault="00D24C4E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Хроматография, сущность метода. Классификация </w:t>
      </w:r>
      <w:proofErr w:type="spellStart"/>
      <w:r w:rsidRPr="00464EC5">
        <w:rPr>
          <w:rFonts w:cs="Times New Roman"/>
        </w:rPr>
        <w:t>хроматографических</w:t>
      </w:r>
      <w:proofErr w:type="spellEnd"/>
      <w:r w:rsidRPr="00464EC5">
        <w:rPr>
          <w:rFonts w:cs="Times New Roman"/>
        </w:rPr>
        <w:t xml:space="preserve"> методов по технике выполнения и по механизму процесса. Применение хроматографии в фармации.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Методы очистки коллоидных растворов (фильтрация, диализ, электродиализ, ультрафильтрация).</w:t>
      </w:r>
    </w:p>
    <w:p w:rsidR="00DA42B4" w:rsidRPr="00464EC5" w:rsidRDefault="00DA42B4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Методы получения лиофобных коллоидов. Условия, необходимые для получения лиофобных коллоидов.</w:t>
      </w:r>
    </w:p>
    <w:p w:rsidR="00DB1059" w:rsidRPr="00464EC5" w:rsidRDefault="00DA42B4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Теории коагуляции: </w:t>
      </w:r>
      <w:proofErr w:type="gramStart"/>
      <w:r w:rsidRPr="00464EC5">
        <w:rPr>
          <w:rFonts w:cs="Times New Roman"/>
        </w:rPr>
        <w:t>адсорбционная</w:t>
      </w:r>
      <w:proofErr w:type="gramEnd"/>
      <w:r w:rsidRPr="00464EC5">
        <w:rPr>
          <w:rFonts w:cs="Times New Roman"/>
        </w:rPr>
        <w:t xml:space="preserve"> (Фрейндлиха), Ландау-Дерягина-</w:t>
      </w:r>
      <w:proofErr w:type="spellStart"/>
      <w:r w:rsidRPr="00464EC5">
        <w:rPr>
          <w:rFonts w:cs="Times New Roman"/>
        </w:rPr>
        <w:t>Фервея</w:t>
      </w:r>
      <w:proofErr w:type="spellEnd"/>
      <w:r w:rsidRPr="00464EC5">
        <w:rPr>
          <w:rFonts w:cs="Times New Roman"/>
        </w:rPr>
        <w:t>-</w:t>
      </w:r>
      <w:proofErr w:type="spellStart"/>
      <w:r w:rsidRPr="00464EC5">
        <w:rPr>
          <w:rFonts w:cs="Times New Roman"/>
        </w:rPr>
        <w:t>Овербека</w:t>
      </w:r>
      <w:proofErr w:type="spellEnd"/>
      <w:r w:rsidRPr="00464EC5">
        <w:rPr>
          <w:rFonts w:cs="Times New Roman"/>
        </w:rPr>
        <w:t xml:space="preserve"> (ДЛФО). Правило Шульце-Гарди. Порог коагуляции, его определение.</w:t>
      </w:r>
    </w:p>
    <w:p w:rsidR="00DB1059" w:rsidRPr="00464EC5" w:rsidRDefault="00337F8F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  <w:b/>
        </w:rPr>
      </w:pPr>
      <w:r w:rsidRPr="00464EC5">
        <w:rPr>
          <w:rFonts w:cs="Times New Roman"/>
        </w:rPr>
        <w:t xml:space="preserve">Факторы устойчивости лиофобных коллоидов. Кинетическая и </w:t>
      </w:r>
      <w:proofErr w:type="spellStart"/>
      <w:r w:rsidRPr="00464EC5">
        <w:rPr>
          <w:rFonts w:cs="Times New Roman"/>
        </w:rPr>
        <w:t>агрегативная</w:t>
      </w:r>
      <w:proofErr w:type="spellEnd"/>
      <w:r w:rsidRPr="00464EC5">
        <w:rPr>
          <w:rFonts w:cs="Times New Roman"/>
        </w:rPr>
        <w:t xml:space="preserve"> устойчивость, факторы, их определяющие. Коагуляция и факторы, ее вызывающие.</w:t>
      </w:r>
      <w:r w:rsidR="00DB1059" w:rsidRPr="00464EC5">
        <w:rPr>
          <w:rFonts w:cs="Times New Roman"/>
        </w:rPr>
        <w:t xml:space="preserve"> </w:t>
      </w:r>
    </w:p>
    <w:p w:rsidR="00DA42B4" w:rsidRPr="00464EC5" w:rsidRDefault="00DA42B4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  <w:b/>
        </w:rPr>
      </w:pPr>
      <w:r w:rsidRPr="00464EC5">
        <w:rPr>
          <w:rFonts w:cs="Times New Roman"/>
        </w:rPr>
        <w:t>Коагуляция золей смесями электролитов (</w:t>
      </w:r>
      <w:proofErr w:type="spellStart"/>
      <w:r w:rsidRPr="00464EC5">
        <w:rPr>
          <w:rFonts w:cs="Times New Roman"/>
        </w:rPr>
        <w:t>аддитивность</w:t>
      </w:r>
      <w:proofErr w:type="spellEnd"/>
      <w:r w:rsidRPr="00464EC5">
        <w:rPr>
          <w:rFonts w:cs="Times New Roman"/>
        </w:rPr>
        <w:t>, антагонизм и синергизм ионов). Коллоидная защита. Пептизация.</w:t>
      </w:r>
    </w:p>
    <w:p w:rsidR="00D24C4E" w:rsidRPr="00464EC5" w:rsidRDefault="00D24C4E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Коагуляция золей электролитами. Правило Шульце-Гарди. Кинетика коагуляция. Зависимость скорости коагуляции от концентрации электролитов (скрытая, медленная и быстрая коагуляция). Порог коагуляции, его определение.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Оптические свойства дисперсных систем. Рассеяние и поглощение света. Конус Фарадея-</w:t>
      </w:r>
      <w:proofErr w:type="spellStart"/>
      <w:r w:rsidRPr="00464EC5">
        <w:rPr>
          <w:rFonts w:cs="Times New Roman"/>
        </w:rPr>
        <w:t>Тиндаля</w:t>
      </w:r>
      <w:proofErr w:type="spellEnd"/>
      <w:r w:rsidRPr="00464EC5">
        <w:rPr>
          <w:rFonts w:cs="Times New Roman"/>
        </w:rPr>
        <w:t xml:space="preserve">. Уравнение Рэлея. </w:t>
      </w:r>
      <w:proofErr w:type="spellStart"/>
      <w:r w:rsidRPr="00464EC5">
        <w:rPr>
          <w:rFonts w:cs="Times New Roman"/>
        </w:rPr>
        <w:t>Ультрамикроскопия</w:t>
      </w:r>
      <w:proofErr w:type="spellEnd"/>
      <w:r w:rsidRPr="00464EC5">
        <w:rPr>
          <w:rFonts w:cs="Times New Roman"/>
        </w:rPr>
        <w:t xml:space="preserve"> и электронная микроскопия коллоидных систем.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Электрокинетические свойства коллоидных систем: электрофорез и </w:t>
      </w:r>
      <w:proofErr w:type="spellStart"/>
      <w:r w:rsidRPr="00464EC5">
        <w:rPr>
          <w:rFonts w:cs="Times New Roman"/>
        </w:rPr>
        <w:t>электроосмос</w:t>
      </w:r>
      <w:proofErr w:type="spellEnd"/>
      <w:r w:rsidRPr="00464EC5">
        <w:rPr>
          <w:rFonts w:cs="Times New Roman"/>
        </w:rPr>
        <w:t>, потенциал оседания и протекания. Уравнение Гельмгольца-</w:t>
      </w:r>
      <w:proofErr w:type="spellStart"/>
      <w:r w:rsidRPr="00464EC5">
        <w:rPr>
          <w:rFonts w:cs="Times New Roman"/>
        </w:rPr>
        <w:t>Смолуховского</w:t>
      </w:r>
      <w:proofErr w:type="spellEnd"/>
      <w:r w:rsidRPr="00464EC5">
        <w:rPr>
          <w:rFonts w:cs="Times New Roman"/>
        </w:rPr>
        <w:t xml:space="preserve">. Электрофоретическая подвижность. Электрофоретические методы исследования в фармации. Практическое применение </w:t>
      </w:r>
      <w:proofErr w:type="spellStart"/>
      <w:r w:rsidRPr="00464EC5">
        <w:rPr>
          <w:rFonts w:cs="Times New Roman"/>
        </w:rPr>
        <w:t>электроосмоса</w:t>
      </w:r>
      <w:proofErr w:type="spellEnd"/>
      <w:r w:rsidRPr="00464EC5">
        <w:rPr>
          <w:rFonts w:cs="Times New Roman"/>
        </w:rPr>
        <w:t>.</w:t>
      </w:r>
    </w:p>
    <w:p w:rsidR="00737A6F" w:rsidRPr="00464EC5" w:rsidRDefault="00737A6F" w:rsidP="00737A6F">
      <w:pPr>
        <w:pStyle w:val="aa"/>
        <w:ind w:left="0"/>
        <w:jc w:val="both"/>
        <w:rPr>
          <w:rFonts w:cs="Times New Roman"/>
        </w:rPr>
      </w:pPr>
    </w:p>
    <w:p w:rsidR="00DA42B4" w:rsidRPr="00464EC5" w:rsidRDefault="00DA42B4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lastRenderedPageBreak/>
        <w:t xml:space="preserve">Механизм возникновения электрического заряда коллоидных частиц. Строение двойного электрического слоя. Строение мицеллы. </w:t>
      </w:r>
      <w:proofErr w:type="spellStart"/>
      <w:r w:rsidRPr="00464EC5">
        <w:rPr>
          <w:rFonts w:cs="Times New Roman"/>
        </w:rPr>
        <w:t>Электротермодинамический</w:t>
      </w:r>
      <w:proofErr w:type="spellEnd"/>
      <w:r w:rsidRPr="00464EC5">
        <w:rPr>
          <w:rFonts w:cs="Times New Roman"/>
        </w:rPr>
        <w:t xml:space="preserve"> и </w:t>
      </w:r>
      <w:proofErr w:type="gramStart"/>
      <w:r w:rsidRPr="00464EC5">
        <w:rPr>
          <w:rFonts w:cs="Times New Roman"/>
        </w:rPr>
        <w:t>электрокинетический</w:t>
      </w:r>
      <w:proofErr w:type="gramEnd"/>
      <w:r w:rsidRPr="00464EC5">
        <w:rPr>
          <w:rFonts w:cs="Times New Roman"/>
        </w:rPr>
        <w:t xml:space="preserve"> потенциалы.</w:t>
      </w:r>
    </w:p>
    <w:p w:rsidR="00DA42B4" w:rsidRPr="00464EC5" w:rsidRDefault="00DA42B4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Молекулярно-кинетические свойства коллоидных систем: броуновское движение (уравнение Эйнштейна), диффузия, осмотическое давление, </w:t>
      </w:r>
      <w:proofErr w:type="spellStart"/>
      <w:r w:rsidRPr="00464EC5">
        <w:rPr>
          <w:rFonts w:cs="Times New Roman"/>
        </w:rPr>
        <w:t>седиментационная</w:t>
      </w:r>
      <w:proofErr w:type="spellEnd"/>
      <w:r w:rsidRPr="00464EC5">
        <w:rPr>
          <w:rFonts w:cs="Times New Roman"/>
        </w:rPr>
        <w:t xml:space="preserve"> устойчивость и </w:t>
      </w:r>
      <w:proofErr w:type="spellStart"/>
      <w:r w:rsidRPr="00464EC5">
        <w:rPr>
          <w:rFonts w:cs="Times New Roman"/>
        </w:rPr>
        <w:t>седиментационное</w:t>
      </w:r>
      <w:proofErr w:type="spellEnd"/>
      <w:r w:rsidRPr="00464EC5">
        <w:rPr>
          <w:rFonts w:cs="Times New Roman"/>
        </w:rPr>
        <w:t xml:space="preserve"> равновесие. 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Заряд и электрокинетический потенциал коллоидной частицы. Влияние электролитов на электрокинетический (</w:t>
      </w:r>
      <w:proofErr w:type="spellStart"/>
      <w:r w:rsidR="00737A6F" w:rsidRPr="00464EC5">
        <w:rPr>
          <w:rFonts w:cs="Times New Roman"/>
        </w:rPr>
        <w:t>дзета</w:t>
      </w:r>
      <w:proofErr w:type="spellEnd"/>
      <w:r w:rsidRPr="00464EC5">
        <w:rPr>
          <w:rFonts w:cs="Times New Roman"/>
        </w:rPr>
        <w:t>) потенциал. Явление перезарядки коллоидных частиц и чередование зон коагуляции.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proofErr w:type="spellStart"/>
      <w:r w:rsidRPr="00464EC5">
        <w:rPr>
          <w:rFonts w:cs="Times New Roman"/>
        </w:rPr>
        <w:t>Застудневание</w:t>
      </w:r>
      <w:proofErr w:type="spellEnd"/>
      <w:r w:rsidRPr="00464EC5">
        <w:rPr>
          <w:rFonts w:cs="Times New Roman"/>
        </w:rPr>
        <w:t xml:space="preserve">, влияние различных факторов на скорость </w:t>
      </w:r>
      <w:proofErr w:type="spellStart"/>
      <w:r w:rsidRPr="00464EC5">
        <w:rPr>
          <w:rFonts w:cs="Times New Roman"/>
        </w:rPr>
        <w:t>застудневания</w:t>
      </w:r>
      <w:proofErr w:type="spellEnd"/>
      <w:r w:rsidRPr="00464EC5">
        <w:rPr>
          <w:rFonts w:cs="Times New Roman"/>
        </w:rPr>
        <w:t xml:space="preserve">. Примеры. Периодические реакции в студнях. </w:t>
      </w:r>
      <w:proofErr w:type="spellStart"/>
      <w:r w:rsidRPr="00464EC5">
        <w:rPr>
          <w:rFonts w:cs="Times New Roman"/>
        </w:rPr>
        <w:t>Тиксотропия</w:t>
      </w:r>
      <w:proofErr w:type="spellEnd"/>
      <w:r w:rsidRPr="00464EC5">
        <w:rPr>
          <w:rFonts w:cs="Times New Roman"/>
        </w:rPr>
        <w:t xml:space="preserve"> студней. </w:t>
      </w:r>
      <w:proofErr w:type="spellStart"/>
      <w:r w:rsidRPr="00464EC5">
        <w:rPr>
          <w:rFonts w:cs="Times New Roman"/>
        </w:rPr>
        <w:t>Синерезис</w:t>
      </w:r>
      <w:proofErr w:type="spellEnd"/>
      <w:r w:rsidRPr="00464EC5">
        <w:rPr>
          <w:rFonts w:cs="Times New Roman"/>
        </w:rPr>
        <w:t>.</w:t>
      </w:r>
    </w:p>
    <w:p w:rsidR="00D24C4E" w:rsidRPr="00464EC5" w:rsidRDefault="00D24C4E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proofErr w:type="gramStart"/>
      <w:r w:rsidRPr="00464EC5">
        <w:rPr>
          <w:rFonts w:cs="Times New Roman"/>
        </w:rPr>
        <w:t>Коллоидные</w:t>
      </w:r>
      <w:proofErr w:type="gramEnd"/>
      <w:r w:rsidRPr="00464EC5">
        <w:rPr>
          <w:rFonts w:cs="Times New Roman"/>
        </w:rPr>
        <w:t xml:space="preserve"> ПАВ</w:t>
      </w:r>
      <w:r w:rsidR="00737A6F" w:rsidRPr="00464EC5">
        <w:rPr>
          <w:rFonts w:cs="Times New Roman"/>
        </w:rPr>
        <w:t xml:space="preserve">. </w:t>
      </w:r>
      <w:proofErr w:type="spellStart"/>
      <w:r w:rsidRPr="00464EC5">
        <w:rPr>
          <w:rFonts w:cs="Times New Roman"/>
        </w:rPr>
        <w:t>Мицеллобразование</w:t>
      </w:r>
      <w:proofErr w:type="spellEnd"/>
      <w:r w:rsidRPr="00464EC5">
        <w:rPr>
          <w:rFonts w:cs="Times New Roman"/>
        </w:rPr>
        <w:t xml:space="preserve"> в растворах ПАВ. Критическая концентрация </w:t>
      </w:r>
      <w:proofErr w:type="spellStart"/>
      <w:r w:rsidRPr="00464EC5">
        <w:rPr>
          <w:rFonts w:cs="Times New Roman"/>
        </w:rPr>
        <w:t>мицеллобразования</w:t>
      </w:r>
      <w:proofErr w:type="spellEnd"/>
      <w:r w:rsidRPr="00464EC5">
        <w:rPr>
          <w:rFonts w:cs="Times New Roman"/>
        </w:rPr>
        <w:t xml:space="preserve"> (ККМ) и ее определение. </w:t>
      </w:r>
      <w:proofErr w:type="spellStart"/>
      <w:r w:rsidRPr="00464EC5">
        <w:rPr>
          <w:rFonts w:cs="Times New Roman"/>
        </w:rPr>
        <w:t>Солюбилизация</w:t>
      </w:r>
      <w:proofErr w:type="spellEnd"/>
      <w:r w:rsidRPr="00464EC5">
        <w:rPr>
          <w:rFonts w:cs="Times New Roman"/>
        </w:rPr>
        <w:t xml:space="preserve">, ее значение в фармации. </w:t>
      </w:r>
      <w:proofErr w:type="spellStart"/>
      <w:r w:rsidRPr="00464EC5">
        <w:rPr>
          <w:rFonts w:cs="Times New Roman"/>
        </w:rPr>
        <w:t>Мицелярные</w:t>
      </w:r>
      <w:proofErr w:type="spellEnd"/>
      <w:r w:rsidRPr="00464EC5">
        <w:rPr>
          <w:rFonts w:cs="Times New Roman"/>
        </w:rPr>
        <w:t xml:space="preserve"> коллоидные системы в фармации.</w:t>
      </w:r>
    </w:p>
    <w:p w:rsidR="00DA42B4" w:rsidRPr="00464EC5" w:rsidRDefault="00DA42B4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ВМС. Классификация ВМС. Гибкость цепи полимеров. Связь между строением и механическими свойствами полимеров.</w:t>
      </w:r>
    </w:p>
    <w:p w:rsidR="00DB1059" w:rsidRPr="00464EC5" w:rsidRDefault="00DB1059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  <w:b/>
        </w:rPr>
      </w:pPr>
      <w:r w:rsidRPr="00464EC5">
        <w:rPr>
          <w:rFonts w:cs="Times New Roman"/>
        </w:rPr>
        <w:t xml:space="preserve">Вязкость растворов ВМС. Отклонение свойств растворов ВМС от законов Ньютона и </w:t>
      </w:r>
      <w:proofErr w:type="spellStart"/>
      <w:r w:rsidRPr="00464EC5">
        <w:rPr>
          <w:rFonts w:cs="Times New Roman"/>
        </w:rPr>
        <w:t>Пуазейля</w:t>
      </w:r>
      <w:proofErr w:type="spellEnd"/>
      <w:r w:rsidRPr="00464EC5">
        <w:rPr>
          <w:rFonts w:cs="Times New Roman"/>
        </w:rPr>
        <w:t xml:space="preserve">. Причины аномальной вязкости растворов полимеров. Удельная, приведенная и характеристическая вязкость. Уравнение </w:t>
      </w:r>
      <w:proofErr w:type="spellStart"/>
      <w:r w:rsidRPr="00464EC5">
        <w:rPr>
          <w:rFonts w:cs="Times New Roman"/>
        </w:rPr>
        <w:t>Штаудингера</w:t>
      </w:r>
      <w:proofErr w:type="spellEnd"/>
      <w:r w:rsidRPr="00464EC5">
        <w:rPr>
          <w:rFonts w:cs="Times New Roman"/>
        </w:rPr>
        <w:t>. Определение молярной массы полимера</w:t>
      </w:r>
      <w:r w:rsidR="00DA42B4" w:rsidRPr="00464EC5">
        <w:rPr>
          <w:rFonts w:cs="Times New Roman"/>
        </w:rPr>
        <w:t>.</w:t>
      </w:r>
    </w:p>
    <w:p w:rsidR="00DA42B4" w:rsidRPr="00464EC5" w:rsidRDefault="00DA42B4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Полимерные </w:t>
      </w:r>
      <w:proofErr w:type="spellStart"/>
      <w:r w:rsidRPr="00464EC5">
        <w:rPr>
          <w:rFonts w:cs="Times New Roman"/>
        </w:rPr>
        <w:t>неэлектролиты</w:t>
      </w:r>
      <w:proofErr w:type="spellEnd"/>
      <w:r w:rsidRPr="00464EC5">
        <w:rPr>
          <w:rFonts w:cs="Times New Roman"/>
        </w:rPr>
        <w:t xml:space="preserve"> и полиэлектролиты. </w:t>
      </w:r>
      <w:proofErr w:type="spellStart"/>
      <w:r w:rsidRPr="00464EC5">
        <w:rPr>
          <w:rFonts w:cs="Times New Roman"/>
        </w:rPr>
        <w:t>Полиамфолиты</w:t>
      </w:r>
      <w:proofErr w:type="spellEnd"/>
      <w:r w:rsidRPr="00464EC5">
        <w:rPr>
          <w:rFonts w:cs="Times New Roman"/>
        </w:rPr>
        <w:t xml:space="preserve">. Изоэлектрическая точка </w:t>
      </w:r>
      <w:proofErr w:type="spellStart"/>
      <w:r w:rsidRPr="00464EC5">
        <w:rPr>
          <w:rFonts w:cs="Times New Roman"/>
        </w:rPr>
        <w:t>полиамфолитов</w:t>
      </w:r>
      <w:proofErr w:type="spellEnd"/>
      <w:r w:rsidRPr="00464EC5">
        <w:rPr>
          <w:rFonts w:cs="Times New Roman"/>
        </w:rPr>
        <w:t xml:space="preserve"> (ИЭТ). Методы определения ИЭТ.</w:t>
      </w:r>
    </w:p>
    <w:p w:rsidR="00DA42B4" w:rsidRPr="00464EC5" w:rsidRDefault="00DA42B4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Особенности растворения ВМС. Механизм набухания. Термодинамика набухания и растворения ВМС. Влияние различных факторов на степень набухания. Лиотропные ряды. Примеры.</w:t>
      </w:r>
    </w:p>
    <w:p w:rsidR="00DA42B4" w:rsidRPr="00464EC5" w:rsidRDefault="00DA42B4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Факторы устойчивости растворов ВМС. </w:t>
      </w:r>
      <w:proofErr w:type="spellStart"/>
      <w:r w:rsidRPr="00464EC5">
        <w:rPr>
          <w:rFonts w:cs="Times New Roman"/>
        </w:rPr>
        <w:t>Высаливание</w:t>
      </w:r>
      <w:proofErr w:type="spellEnd"/>
      <w:r w:rsidRPr="00464EC5">
        <w:rPr>
          <w:rFonts w:cs="Times New Roman"/>
        </w:rPr>
        <w:t xml:space="preserve">. Зависимость </w:t>
      </w:r>
      <w:proofErr w:type="spellStart"/>
      <w:r w:rsidRPr="00464EC5">
        <w:rPr>
          <w:rFonts w:cs="Times New Roman"/>
        </w:rPr>
        <w:t>высаливания</w:t>
      </w:r>
      <w:proofErr w:type="spellEnd"/>
      <w:r w:rsidRPr="00464EC5">
        <w:rPr>
          <w:rFonts w:cs="Times New Roman"/>
        </w:rPr>
        <w:t xml:space="preserve"> </w:t>
      </w:r>
      <w:proofErr w:type="spellStart"/>
      <w:r w:rsidRPr="00464EC5">
        <w:rPr>
          <w:rFonts w:cs="Times New Roman"/>
        </w:rPr>
        <w:t>полиамфолитов</w:t>
      </w:r>
      <w:proofErr w:type="spellEnd"/>
      <w:r w:rsidRPr="00464EC5">
        <w:rPr>
          <w:rFonts w:cs="Times New Roman"/>
        </w:rPr>
        <w:t xml:space="preserve"> от рН среды и электролитов, (лиотропные ряды ионов). Коацервация. Биологическое значение. </w:t>
      </w:r>
      <w:proofErr w:type="spellStart"/>
      <w:r w:rsidRPr="00464EC5">
        <w:rPr>
          <w:rFonts w:cs="Times New Roman"/>
        </w:rPr>
        <w:t>Микрокапсулирование</w:t>
      </w:r>
      <w:proofErr w:type="spellEnd"/>
      <w:r w:rsidRPr="00464EC5">
        <w:rPr>
          <w:rFonts w:cs="Times New Roman"/>
        </w:rPr>
        <w:t xml:space="preserve"> лекарств.</w:t>
      </w:r>
    </w:p>
    <w:p w:rsidR="00DB6C9C" w:rsidRPr="00464EC5" w:rsidRDefault="00DB6C9C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Осмотические свойства растворов ВМС. Отклонение от закона Вант-Гоффа. Уравнение Галлера. Осмотическое давление растворов полиэлектролитов. </w:t>
      </w:r>
      <w:proofErr w:type="spellStart"/>
      <w:r w:rsidRPr="00464EC5">
        <w:rPr>
          <w:rFonts w:cs="Times New Roman"/>
        </w:rPr>
        <w:t>Полиамфолиты</w:t>
      </w:r>
      <w:proofErr w:type="spellEnd"/>
      <w:r w:rsidRPr="00464EC5">
        <w:rPr>
          <w:rFonts w:cs="Times New Roman"/>
        </w:rPr>
        <w:t xml:space="preserve">. Изоэлектрическая точка </w:t>
      </w:r>
      <w:proofErr w:type="spellStart"/>
      <w:r w:rsidRPr="00464EC5">
        <w:rPr>
          <w:rFonts w:cs="Times New Roman"/>
        </w:rPr>
        <w:t>полиамфолитов</w:t>
      </w:r>
      <w:proofErr w:type="spellEnd"/>
      <w:r w:rsidRPr="00464EC5">
        <w:rPr>
          <w:rFonts w:cs="Times New Roman"/>
        </w:rPr>
        <w:t xml:space="preserve"> и её определение.</w:t>
      </w:r>
    </w:p>
    <w:p w:rsidR="00D24C4E" w:rsidRPr="00464EC5" w:rsidRDefault="00D24C4E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Аэрозоли и их свойства. Получение, молекулярно-кинетические свойства. </w:t>
      </w:r>
      <w:proofErr w:type="spellStart"/>
      <w:r w:rsidRPr="00464EC5">
        <w:rPr>
          <w:rFonts w:cs="Times New Roman"/>
        </w:rPr>
        <w:t>Агрегативная</w:t>
      </w:r>
      <w:proofErr w:type="spellEnd"/>
      <w:r w:rsidRPr="00464EC5">
        <w:rPr>
          <w:rFonts w:cs="Times New Roman"/>
        </w:rPr>
        <w:t xml:space="preserve"> устойчивость и факторы её определяющие. Разрушение. Применение в фармации. </w:t>
      </w:r>
    </w:p>
    <w:p w:rsidR="00D24C4E" w:rsidRPr="00464EC5" w:rsidRDefault="00D24C4E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Порошки и их свойства. Получение, гранулирование и </w:t>
      </w:r>
      <w:proofErr w:type="spellStart"/>
      <w:r w:rsidRPr="00464EC5">
        <w:rPr>
          <w:rFonts w:cs="Times New Roman"/>
        </w:rPr>
        <w:t>распыляемость</w:t>
      </w:r>
      <w:proofErr w:type="spellEnd"/>
      <w:r w:rsidRPr="00464EC5">
        <w:rPr>
          <w:rFonts w:cs="Times New Roman"/>
        </w:rPr>
        <w:t xml:space="preserve"> порошков. Применение в фармации.</w:t>
      </w:r>
    </w:p>
    <w:p w:rsidR="00D24C4E" w:rsidRPr="00464EC5" w:rsidRDefault="00D24C4E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Эмульсии и их свойства. Получение. Типы эмульсий. Эмульгаторы и механизмы их действия. Устойчивость эмульсий. Факторы устойчивости эмульсий. Применение в фармации.</w:t>
      </w:r>
    </w:p>
    <w:p w:rsidR="00737A6F" w:rsidRPr="00464EC5" w:rsidRDefault="00DB6C9C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>Пены</w:t>
      </w:r>
      <w:r w:rsidR="005D6E10" w:rsidRPr="00464EC5">
        <w:rPr>
          <w:rFonts w:cs="Times New Roman"/>
        </w:rPr>
        <w:t xml:space="preserve"> как дисперсные системы</w:t>
      </w:r>
      <w:r w:rsidRPr="00464EC5">
        <w:rPr>
          <w:rFonts w:cs="Times New Roman"/>
        </w:rPr>
        <w:t xml:space="preserve">. </w:t>
      </w:r>
      <w:r w:rsidR="005D6E10" w:rsidRPr="00464EC5">
        <w:rPr>
          <w:rFonts w:cs="Times New Roman"/>
        </w:rPr>
        <w:t xml:space="preserve">Получение и свойства. </w:t>
      </w:r>
      <w:r w:rsidR="00737A6F" w:rsidRPr="00464EC5">
        <w:rPr>
          <w:rFonts w:cs="Times New Roman"/>
        </w:rPr>
        <w:t>Применение в фармации.</w:t>
      </w:r>
    </w:p>
    <w:p w:rsidR="00DB6C9C" w:rsidRPr="00464EC5" w:rsidRDefault="00737A6F" w:rsidP="00DB6C9C">
      <w:pPr>
        <w:pStyle w:val="aa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464EC5">
        <w:rPr>
          <w:rFonts w:cs="Times New Roman"/>
        </w:rPr>
        <w:t xml:space="preserve">Суспензии. </w:t>
      </w:r>
      <w:r w:rsidR="00DB6C9C" w:rsidRPr="00464EC5">
        <w:rPr>
          <w:rFonts w:cs="Times New Roman"/>
        </w:rPr>
        <w:t xml:space="preserve">Пасты. </w:t>
      </w:r>
      <w:r w:rsidR="00464EC5" w:rsidRPr="00464EC5">
        <w:rPr>
          <w:rFonts w:cs="Times New Roman"/>
        </w:rPr>
        <w:t xml:space="preserve">Получение и свойства. </w:t>
      </w:r>
      <w:r w:rsidR="00DB6C9C" w:rsidRPr="00464EC5">
        <w:rPr>
          <w:rFonts w:cs="Times New Roman"/>
        </w:rPr>
        <w:t>Применение в фармации.</w:t>
      </w:r>
    </w:p>
    <w:p w:rsidR="00337F8F" w:rsidRPr="00464EC5" w:rsidRDefault="00337F8F" w:rsidP="00DB6C9C">
      <w:pPr>
        <w:pStyle w:val="aa"/>
        <w:ind w:left="0"/>
        <w:jc w:val="both"/>
        <w:rPr>
          <w:rFonts w:cs="Times New Roman"/>
        </w:rPr>
      </w:pPr>
    </w:p>
    <w:p w:rsidR="00337F8F" w:rsidRPr="00464EC5" w:rsidRDefault="00337F8F" w:rsidP="00DB6C9C">
      <w:pPr>
        <w:contextualSpacing/>
        <w:jc w:val="both"/>
        <w:rPr>
          <w:rFonts w:cs="Times New Roman"/>
          <w:b/>
        </w:rPr>
      </w:pPr>
      <w:r w:rsidRPr="00464EC5">
        <w:rPr>
          <w:rFonts w:cs="Times New Roman"/>
          <w:b/>
        </w:rPr>
        <w:t>Задач</w:t>
      </w:r>
      <w:r w:rsidR="00DB1059" w:rsidRPr="00464EC5">
        <w:rPr>
          <w:rFonts w:cs="Times New Roman"/>
          <w:b/>
        </w:rPr>
        <w:t>и</w:t>
      </w:r>
    </w:p>
    <w:p w:rsidR="00DB1059" w:rsidRPr="00464EC5" w:rsidRDefault="00DB1059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Вычислите количество теплоты,</w:t>
      </w:r>
      <w:r w:rsidRPr="00464EC5">
        <w:rPr>
          <w:rStyle w:val="51"/>
          <w:rFonts w:eastAsia="Palatino Linotype"/>
          <w:sz w:val="28"/>
          <w:szCs w:val="28"/>
        </w:rPr>
        <w:t xml:space="preserve"> </w:t>
      </w:r>
      <w:r w:rsidRPr="00464EC5">
        <w:rPr>
          <w:rStyle w:val="51"/>
          <w:rFonts w:eastAsia="Palatino Linotype"/>
          <w:b w:val="0"/>
          <w:sz w:val="28"/>
          <w:szCs w:val="28"/>
        </w:rPr>
        <w:t>которое выделится при</w:t>
      </w:r>
      <w:r w:rsidRPr="00464EC5">
        <w:rPr>
          <w:rStyle w:val="51"/>
          <w:rFonts w:eastAsia="Palatino Linotype"/>
          <w:sz w:val="28"/>
          <w:szCs w:val="28"/>
        </w:rPr>
        <w:t xml:space="preserve"> </w:t>
      </w:r>
      <w:r w:rsidRPr="00464EC5">
        <w:rPr>
          <w:rFonts w:cs="Times New Roman"/>
        </w:rPr>
        <w:t xml:space="preserve">окислении глюкозы массой 90 г </w:t>
      </w:r>
      <w:proofErr w:type="gramStart"/>
      <w:r w:rsidRPr="00464EC5">
        <w:rPr>
          <w:rFonts w:cs="Times New Roman"/>
        </w:rPr>
        <w:t>при</w:t>
      </w:r>
      <w:proofErr w:type="gramEnd"/>
      <w:r w:rsidRPr="00464EC5">
        <w:rPr>
          <w:rFonts w:cs="Times New Roman"/>
        </w:rPr>
        <w:t xml:space="preserve"> с. у.</w:t>
      </w:r>
    </w:p>
    <w:p w:rsidR="00DA42B4" w:rsidRPr="00464EC5" w:rsidRDefault="00DA42B4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eastAsia="TimesNewRoman" w:cs="Times New Roman"/>
        </w:rPr>
        <w:t>Определить стандартный тепловой эффект реакции, протекающей по уравнению СН</w:t>
      </w:r>
      <w:r w:rsidRPr="00464EC5">
        <w:rPr>
          <w:rFonts w:eastAsia="TimesNewRoman" w:cs="Times New Roman"/>
          <w:vertAlign w:val="subscript"/>
        </w:rPr>
        <w:t>4</w:t>
      </w:r>
      <w:r w:rsidRPr="00464EC5">
        <w:rPr>
          <w:rFonts w:eastAsia="TimesNewRoman" w:cs="Times New Roman"/>
        </w:rPr>
        <w:t xml:space="preserve"> + СО</w:t>
      </w:r>
      <w:r w:rsidRPr="00464EC5">
        <w:rPr>
          <w:rFonts w:eastAsia="TimesNewRoman" w:cs="Times New Roman"/>
          <w:vertAlign w:val="subscript"/>
        </w:rPr>
        <w:t>2</w:t>
      </w:r>
      <w:r w:rsidR="006515FE" w:rsidRPr="00464EC5">
        <w:rPr>
          <w:rFonts w:eastAsia="TimesNewRoman" w:cs="Times New Roman"/>
        </w:rPr>
        <w:t xml:space="preserve"> = 2СО + 2</w:t>
      </w:r>
      <w:r w:rsidRPr="00464EC5">
        <w:rPr>
          <w:rFonts w:eastAsia="TimesNewRoman" w:cs="Times New Roman"/>
        </w:rPr>
        <w:t>Н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>, если стандартные теплоты образования метана, диоксида углерода и оксида углерода при 298</w:t>
      </w:r>
      <w:proofErr w:type="gramStart"/>
      <w:r w:rsidRPr="00464EC5">
        <w:rPr>
          <w:rFonts w:eastAsia="TimesNewRoman" w:cs="Times New Roman"/>
        </w:rPr>
        <w:t xml:space="preserve"> К</w:t>
      </w:r>
      <w:proofErr w:type="gramEnd"/>
      <w:r w:rsidRPr="00464EC5">
        <w:rPr>
          <w:rFonts w:eastAsia="TimesNewRoman" w:cs="Times New Roman"/>
        </w:rPr>
        <w:t xml:space="preserve"> соответственно равны: -74,85; -393,51 и –110,5 кДж/моль.</w:t>
      </w:r>
    </w:p>
    <w:p w:rsidR="00DB1059" w:rsidRPr="00464EC5" w:rsidRDefault="00DB1059" w:rsidP="00165565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eastAsia="TimesNewRoman" w:cs="Times New Roman"/>
        </w:rPr>
      </w:pPr>
      <w:r w:rsidRPr="00464EC5">
        <w:rPr>
          <w:rFonts w:eastAsia="TimesNewRoman" w:cs="Times New Roman"/>
        </w:rPr>
        <w:t>Определите тепловой эффект реакции, протекающей по уравнению СН</w:t>
      </w:r>
      <w:r w:rsidRPr="00464EC5">
        <w:rPr>
          <w:rFonts w:eastAsia="TimesNewRoman" w:cs="Times New Roman"/>
          <w:vertAlign w:val="subscript"/>
        </w:rPr>
        <w:t>3</w:t>
      </w:r>
      <w:r w:rsidRPr="00464EC5">
        <w:rPr>
          <w:rFonts w:eastAsia="TimesNewRoman" w:cs="Times New Roman"/>
        </w:rPr>
        <w:t>СООН (ж) + С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>Н</w:t>
      </w:r>
      <w:r w:rsidRPr="00464EC5">
        <w:rPr>
          <w:rFonts w:eastAsia="TimesNewRoman" w:cs="Times New Roman"/>
          <w:vertAlign w:val="subscript"/>
        </w:rPr>
        <w:t>5</w:t>
      </w:r>
      <w:r w:rsidRPr="00464EC5">
        <w:rPr>
          <w:rFonts w:eastAsia="TimesNewRoman" w:cs="Times New Roman"/>
        </w:rPr>
        <w:t>ОН (ж) = СН</w:t>
      </w:r>
      <w:r w:rsidRPr="00464EC5">
        <w:rPr>
          <w:rFonts w:eastAsia="TimesNewRoman" w:cs="Times New Roman"/>
          <w:vertAlign w:val="subscript"/>
        </w:rPr>
        <w:t>3</w:t>
      </w:r>
      <w:r w:rsidRPr="00464EC5">
        <w:rPr>
          <w:rFonts w:eastAsia="TimesNewRoman" w:cs="Times New Roman"/>
        </w:rPr>
        <w:t>СООС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>Н</w:t>
      </w:r>
      <w:r w:rsidRPr="00464EC5">
        <w:rPr>
          <w:rFonts w:eastAsia="TimesNewRoman" w:cs="Times New Roman"/>
          <w:vertAlign w:val="subscript"/>
        </w:rPr>
        <w:t>5</w:t>
      </w:r>
      <w:r w:rsidRPr="00464EC5">
        <w:rPr>
          <w:rFonts w:eastAsia="TimesNewRoman" w:cs="Times New Roman"/>
        </w:rPr>
        <w:t xml:space="preserve"> (ж) + Н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>О (ж), если теплоты сгорания уксусной кислоты, этанола, этилового эфира уксусной кислоты и воды при 298</w:t>
      </w:r>
      <w:proofErr w:type="gramStart"/>
      <w:r w:rsidRPr="00464EC5">
        <w:rPr>
          <w:rFonts w:eastAsia="TimesNewRoman" w:cs="Times New Roman"/>
        </w:rPr>
        <w:t xml:space="preserve"> К</w:t>
      </w:r>
      <w:proofErr w:type="gramEnd"/>
      <w:r w:rsidRPr="00464EC5">
        <w:rPr>
          <w:rFonts w:eastAsia="TimesNewRoman" w:cs="Times New Roman"/>
        </w:rPr>
        <w:t xml:space="preserve"> соответственно равны -873,79; -1366,91; -2254,21; 0 кДж/моль. </w:t>
      </w:r>
    </w:p>
    <w:p w:rsidR="00DB1059" w:rsidRPr="00464EC5" w:rsidRDefault="00DB1059" w:rsidP="00165565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eastAsia="TimesNewRoman" w:cs="Times New Roman"/>
        </w:rPr>
      </w:pPr>
      <w:r w:rsidRPr="00464EC5">
        <w:rPr>
          <w:rFonts w:eastAsia="TimesNewRoman" w:cs="Times New Roman"/>
        </w:rPr>
        <w:t>Рассчитайте теплоту образования N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>O</w:t>
      </w:r>
      <w:r w:rsidRPr="00464EC5">
        <w:rPr>
          <w:rFonts w:eastAsia="TimesNewRoman" w:cs="Times New Roman"/>
          <w:vertAlign w:val="subscript"/>
        </w:rPr>
        <w:t>5</w:t>
      </w:r>
      <w:r w:rsidRPr="00464EC5">
        <w:rPr>
          <w:rFonts w:eastAsia="TimesNewRoman" w:cs="Times New Roman"/>
        </w:rPr>
        <w:t xml:space="preserve"> (г) при 298</w:t>
      </w:r>
      <w:proofErr w:type="gramStart"/>
      <w:r w:rsidRPr="00464EC5">
        <w:rPr>
          <w:rFonts w:eastAsia="TimesNewRoman" w:cs="Times New Roman"/>
        </w:rPr>
        <w:t xml:space="preserve"> К</w:t>
      </w:r>
      <w:proofErr w:type="gramEnd"/>
      <w:r w:rsidRPr="00464EC5">
        <w:rPr>
          <w:rFonts w:eastAsia="TimesNewRoman" w:cs="Times New Roman"/>
        </w:rPr>
        <w:t xml:space="preserve"> на основании следующих данных:</w:t>
      </w:r>
    </w:p>
    <w:p w:rsidR="00DB1059" w:rsidRPr="00464EC5" w:rsidRDefault="00DB1059" w:rsidP="00165565">
      <w:pPr>
        <w:pStyle w:val="aa"/>
        <w:autoSpaceDE w:val="0"/>
        <w:autoSpaceDN w:val="0"/>
        <w:adjustRightInd w:val="0"/>
        <w:ind w:left="0" w:firstLine="709"/>
        <w:jc w:val="both"/>
        <w:rPr>
          <w:rFonts w:eastAsia="TimesNewRoman" w:cs="Times New Roman"/>
        </w:rPr>
      </w:pPr>
      <w:r w:rsidRPr="00464EC5">
        <w:rPr>
          <w:rFonts w:eastAsia="TimesNewRoman" w:cs="Times New Roman"/>
        </w:rPr>
        <w:t>2 NO (г) + O</w:t>
      </w:r>
      <w:r w:rsidRPr="00464EC5">
        <w:rPr>
          <w:rFonts w:eastAsia="TimesNewRoman" w:cs="Times New Roman"/>
          <w:vertAlign w:val="subscript"/>
        </w:rPr>
        <w:t xml:space="preserve">2 </w:t>
      </w:r>
      <w:r w:rsidRPr="00464EC5">
        <w:rPr>
          <w:rFonts w:eastAsia="TimesNewRoman" w:cs="Times New Roman"/>
        </w:rPr>
        <w:t>(г) = 2 NO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 xml:space="preserve"> (г),      ∆</w:t>
      </w:r>
      <w:r w:rsidRPr="00464EC5">
        <w:rPr>
          <w:rFonts w:eastAsia="TimesNewRoman" w:cs="Times New Roman"/>
          <w:i/>
          <w:iCs/>
        </w:rPr>
        <w:t>rН</w:t>
      </w:r>
      <w:r w:rsidRPr="00464EC5">
        <w:rPr>
          <w:rFonts w:eastAsia="TimesNewRoman" w:cs="Times New Roman"/>
          <w:i/>
          <w:iCs/>
          <w:vertAlign w:val="subscript"/>
        </w:rPr>
        <w:t>1</w:t>
      </w:r>
      <w:r w:rsidRPr="00464EC5">
        <w:rPr>
          <w:rFonts w:eastAsia="TimesNewRoman" w:cs="Times New Roman"/>
          <w:i/>
          <w:iCs/>
        </w:rPr>
        <w:t>° = -</w:t>
      </w:r>
      <w:r w:rsidRPr="00464EC5">
        <w:rPr>
          <w:rFonts w:eastAsia="TimesNewRoman" w:cs="Times New Roman"/>
        </w:rPr>
        <w:t>114,2 кДж;</w:t>
      </w:r>
    </w:p>
    <w:p w:rsidR="00DB1059" w:rsidRPr="00464EC5" w:rsidRDefault="00DB1059" w:rsidP="00165565">
      <w:pPr>
        <w:pStyle w:val="aa"/>
        <w:autoSpaceDE w:val="0"/>
        <w:autoSpaceDN w:val="0"/>
        <w:adjustRightInd w:val="0"/>
        <w:ind w:left="0" w:firstLine="709"/>
        <w:jc w:val="both"/>
        <w:rPr>
          <w:rFonts w:eastAsia="TimesNewRoman" w:cs="Times New Roman"/>
        </w:rPr>
      </w:pPr>
      <w:r w:rsidRPr="00464EC5">
        <w:rPr>
          <w:rFonts w:eastAsia="TimesNewRoman" w:cs="Times New Roman"/>
        </w:rPr>
        <w:t>4 NO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 xml:space="preserve"> (г) + O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 xml:space="preserve"> (г) = 2 N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>O</w:t>
      </w:r>
      <w:r w:rsidRPr="00464EC5">
        <w:rPr>
          <w:rFonts w:eastAsia="TimesNewRoman" w:cs="Times New Roman"/>
          <w:vertAlign w:val="subscript"/>
        </w:rPr>
        <w:t>5</w:t>
      </w:r>
      <w:r w:rsidRPr="00464EC5">
        <w:rPr>
          <w:rFonts w:eastAsia="TimesNewRoman" w:cs="Times New Roman"/>
        </w:rPr>
        <w:t xml:space="preserve"> (г),  ∆</w:t>
      </w:r>
      <w:r w:rsidRPr="00464EC5">
        <w:rPr>
          <w:rFonts w:eastAsia="TimesNewRoman" w:cs="Times New Roman"/>
          <w:i/>
          <w:iCs/>
        </w:rPr>
        <w:t>rН</w:t>
      </w:r>
      <w:r w:rsidRPr="00464EC5">
        <w:rPr>
          <w:rFonts w:eastAsia="TimesNewRoman" w:cs="Times New Roman"/>
          <w:i/>
          <w:iCs/>
          <w:vertAlign w:val="subscript"/>
        </w:rPr>
        <w:t>2</w:t>
      </w:r>
      <w:r w:rsidRPr="00464EC5">
        <w:rPr>
          <w:rFonts w:eastAsia="TimesNewRoman" w:cs="Times New Roman"/>
          <w:i/>
          <w:iCs/>
        </w:rPr>
        <w:t>° = -</w:t>
      </w:r>
      <w:r w:rsidRPr="00464EC5">
        <w:rPr>
          <w:rFonts w:eastAsia="TimesNewRoman" w:cs="Times New Roman"/>
        </w:rPr>
        <w:t>110,2 кДж;</w:t>
      </w:r>
    </w:p>
    <w:p w:rsidR="00DB1059" w:rsidRPr="00464EC5" w:rsidRDefault="00DB1059" w:rsidP="00165565">
      <w:pPr>
        <w:pStyle w:val="aa"/>
        <w:autoSpaceDE w:val="0"/>
        <w:autoSpaceDN w:val="0"/>
        <w:adjustRightInd w:val="0"/>
        <w:ind w:left="0" w:firstLine="709"/>
        <w:jc w:val="both"/>
        <w:rPr>
          <w:rFonts w:eastAsia="TimesNewRoman" w:cs="Times New Roman"/>
        </w:rPr>
      </w:pPr>
      <w:r w:rsidRPr="00464EC5">
        <w:rPr>
          <w:rFonts w:eastAsia="TimesNewRoman" w:cs="Times New Roman"/>
        </w:rPr>
        <w:t>N</w:t>
      </w:r>
      <w:r w:rsidRPr="00464EC5">
        <w:rPr>
          <w:rFonts w:eastAsia="TimesNewRoman" w:cs="Times New Roman"/>
          <w:vertAlign w:val="subscript"/>
        </w:rPr>
        <w:t xml:space="preserve">2 </w:t>
      </w:r>
      <w:r w:rsidRPr="00464EC5">
        <w:rPr>
          <w:rFonts w:eastAsia="TimesNewRoman" w:cs="Times New Roman"/>
        </w:rPr>
        <w:t>(г) + O</w:t>
      </w:r>
      <w:r w:rsidRPr="00464EC5">
        <w:rPr>
          <w:rFonts w:eastAsia="TimesNewRoman" w:cs="Times New Roman"/>
          <w:vertAlign w:val="subscript"/>
        </w:rPr>
        <w:t>2</w:t>
      </w:r>
      <w:r w:rsidRPr="00464EC5">
        <w:rPr>
          <w:rFonts w:eastAsia="TimesNewRoman" w:cs="Times New Roman"/>
        </w:rPr>
        <w:t xml:space="preserve"> (г) = 2 NO (г),            </w:t>
      </w:r>
      <w:r w:rsidRPr="00464EC5">
        <w:rPr>
          <w:rFonts w:eastAsia="TimesNewRoman" w:cs="Times New Roman"/>
          <w:i/>
          <w:iCs/>
        </w:rPr>
        <w:t xml:space="preserve"> </w:t>
      </w:r>
      <w:r w:rsidRPr="00464EC5">
        <w:rPr>
          <w:rFonts w:eastAsia="TimesNewRoman" w:cs="Times New Roman"/>
        </w:rPr>
        <w:t>∆</w:t>
      </w:r>
      <w:r w:rsidRPr="00464EC5">
        <w:rPr>
          <w:rFonts w:eastAsia="TimesNewRoman" w:cs="Times New Roman"/>
          <w:i/>
          <w:iCs/>
        </w:rPr>
        <w:t>rН</w:t>
      </w:r>
      <w:r w:rsidRPr="00464EC5">
        <w:rPr>
          <w:rFonts w:eastAsia="TimesNewRoman" w:cs="Times New Roman"/>
          <w:i/>
          <w:iCs/>
          <w:vertAlign w:val="subscript"/>
        </w:rPr>
        <w:t>3</w:t>
      </w:r>
      <w:r w:rsidRPr="00464EC5">
        <w:rPr>
          <w:rFonts w:eastAsia="TimesNewRoman" w:cs="Times New Roman"/>
          <w:i/>
          <w:iCs/>
        </w:rPr>
        <w:t>° = -</w:t>
      </w:r>
      <w:r w:rsidRPr="00464EC5">
        <w:rPr>
          <w:rFonts w:eastAsia="TimesNewRoman" w:cs="Times New Roman"/>
        </w:rPr>
        <w:t>182,6 кДж.</w:t>
      </w:r>
    </w:p>
    <w:p w:rsidR="00DA42B4" w:rsidRPr="00464EC5" w:rsidRDefault="00DA42B4" w:rsidP="00165565">
      <w:pPr>
        <w:pStyle w:val="aa"/>
        <w:numPr>
          <w:ilvl w:val="0"/>
          <w:numId w:val="45"/>
        </w:numPr>
        <w:ind w:left="0" w:firstLine="709"/>
        <w:rPr>
          <w:rFonts w:cs="Times New Roman"/>
        </w:rPr>
      </w:pPr>
      <w:r w:rsidRPr="00464EC5">
        <w:rPr>
          <w:rFonts w:cs="Times New Roman"/>
        </w:rPr>
        <w:t>Вычислите энергию Гиббса, являющуюся критерием са</w:t>
      </w:r>
      <w:r w:rsidRPr="00464EC5">
        <w:rPr>
          <w:rFonts w:cs="Times New Roman"/>
        </w:rPr>
        <w:softHyphen/>
        <w:t xml:space="preserve">мопроизвольного протекания процессов, для реакции гликолиза </w:t>
      </w:r>
      <w:proofErr w:type="gramStart"/>
      <w:r w:rsidRPr="00464EC5">
        <w:rPr>
          <w:rFonts w:cs="Times New Roman"/>
        </w:rPr>
        <w:t>при</w:t>
      </w:r>
      <w:proofErr w:type="gramEnd"/>
      <w:r w:rsidRPr="00464EC5">
        <w:rPr>
          <w:rFonts w:cs="Times New Roman"/>
        </w:rPr>
        <w:t xml:space="preserve"> с. у.: С</w:t>
      </w:r>
      <w:r w:rsidRPr="00464EC5">
        <w:rPr>
          <w:rFonts w:cs="Times New Roman"/>
          <w:vertAlign w:val="subscript"/>
        </w:rPr>
        <w:t>6</w:t>
      </w:r>
      <w:r w:rsidRPr="00464EC5">
        <w:rPr>
          <w:rFonts w:cs="Times New Roman"/>
        </w:rPr>
        <w:t>Н</w:t>
      </w:r>
      <w:r w:rsidRPr="00464EC5">
        <w:rPr>
          <w:rFonts w:cs="Times New Roman"/>
          <w:vertAlign w:val="subscript"/>
        </w:rPr>
        <w:t>12</w:t>
      </w:r>
      <w:r w:rsidRPr="00464EC5">
        <w:rPr>
          <w:rFonts w:cs="Times New Roman"/>
        </w:rPr>
        <w:t>О</w:t>
      </w:r>
      <w:r w:rsidRPr="00464EC5">
        <w:rPr>
          <w:rFonts w:cs="Times New Roman"/>
          <w:vertAlign w:val="subscript"/>
        </w:rPr>
        <w:t>6</w:t>
      </w:r>
      <w:r w:rsidRPr="00464EC5">
        <w:rPr>
          <w:rFonts w:cs="Times New Roman"/>
        </w:rPr>
        <w:t xml:space="preserve"> </w:t>
      </w:r>
      <w:r w:rsidRPr="00464EC5">
        <w:rPr>
          <w:rFonts w:cs="Times New Roman"/>
          <w:vertAlign w:val="subscript"/>
        </w:rPr>
        <w:t>(р-р)</w:t>
      </w:r>
      <w:r w:rsidRPr="00464EC5">
        <w:rPr>
          <w:rFonts w:cs="Times New Roman"/>
        </w:rPr>
        <w:t xml:space="preserve"> →2 С</w:t>
      </w:r>
      <w:r w:rsidRPr="00464EC5">
        <w:rPr>
          <w:rFonts w:cs="Times New Roman"/>
          <w:vertAlign w:val="subscript"/>
        </w:rPr>
        <w:t>3</w:t>
      </w:r>
      <w:r w:rsidRPr="00464EC5">
        <w:rPr>
          <w:rFonts w:cs="Times New Roman"/>
        </w:rPr>
        <w:t>Н</w:t>
      </w:r>
      <w:r w:rsidRPr="00464EC5">
        <w:rPr>
          <w:rFonts w:cs="Times New Roman"/>
          <w:vertAlign w:val="subscript"/>
        </w:rPr>
        <w:t>6</w:t>
      </w:r>
      <w:r w:rsidRPr="00464EC5">
        <w:rPr>
          <w:rFonts w:cs="Times New Roman"/>
        </w:rPr>
        <w:t>О</w:t>
      </w:r>
      <w:r w:rsidRPr="00464EC5">
        <w:rPr>
          <w:rFonts w:cs="Times New Roman"/>
          <w:vertAlign w:val="subscript"/>
        </w:rPr>
        <w:t>3</w:t>
      </w:r>
      <w:r w:rsidRPr="00464EC5">
        <w:rPr>
          <w:rFonts w:cs="Times New Roman"/>
        </w:rPr>
        <w:t xml:space="preserve"> </w:t>
      </w:r>
      <w:r w:rsidRPr="00464EC5">
        <w:rPr>
          <w:rFonts w:cs="Times New Roman"/>
          <w:vertAlign w:val="subscript"/>
        </w:rPr>
        <w:t>(р-р)</w:t>
      </w:r>
    </w:p>
    <w:p w:rsidR="00DA42B4" w:rsidRPr="00464EC5" w:rsidRDefault="00DA42B4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 xml:space="preserve">Вычислите энергию Гиббса тепловой денатурации трипсина при 50°С, если при 25°С </w:t>
      </w:r>
      <w:proofErr w:type="spellStart"/>
      <w:r w:rsidRPr="00464EC5">
        <w:rPr>
          <w:rFonts w:cs="Times New Roman"/>
        </w:rPr>
        <w:t>ΔНр</w:t>
      </w:r>
      <w:proofErr w:type="spellEnd"/>
      <w:r w:rsidRPr="00464EC5">
        <w:rPr>
          <w:rFonts w:cs="Times New Roman"/>
        </w:rPr>
        <w:t xml:space="preserve">° = 283 кДж/моль, а </w:t>
      </w:r>
      <w:proofErr w:type="spellStart"/>
      <w:r w:rsidRPr="00464EC5">
        <w:rPr>
          <w:rFonts w:cs="Times New Roman"/>
        </w:rPr>
        <w:t>ΔS°</w:t>
      </w:r>
      <w:proofErr w:type="gramStart"/>
      <w:r w:rsidRPr="00464EC5">
        <w:rPr>
          <w:rFonts w:cs="Times New Roman"/>
        </w:rPr>
        <w:t>р</w:t>
      </w:r>
      <w:proofErr w:type="spellEnd"/>
      <w:proofErr w:type="gramEnd"/>
      <w:r w:rsidRPr="00464EC5">
        <w:rPr>
          <w:rFonts w:cs="Times New Roman"/>
        </w:rPr>
        <w:t xml:space="preserve"> = 288 Дж/(моль · К). Считать, что изменение энталь</w:t>
      </w:r>
      <w:r w:rsidRPr="00464EC5">
        <w:rPr>
          <w:rFonts w:cs="Times New Roman"/>
        </w:rPr>
        <w:softHyphen/>
        <w:t xml:space="preserve">пии и энтропии не зависят от температуры в данном диапазоне. Оцените вклад </w:t>
      </w:r>
      <w:proofErr w:type="spellStart"/>
      <w:r w:rsidRPr="00464EC5">
        <w:rPr>
          <w:rFonts w:cs="Times New Roman"/>
        </w:rPr>
        <w:t>энтальпийного</w:t>
      </w:r>
      <w:proofErr w:type="spellEnd"/>
      <w:r w:rsidRPr="00464EC5">
        <w:rPr>
          <w:rFonts w:cs="Times New Roman"/>
        </w:rPr>
        <w:t xml:space="preserve"> и </w:t>
      </w:r>
      <w:proofErr w:type="spellStart"/>
      <w:r w:rsidRPr="00464EC5">
        <w:rPr>
          <w:rFonts w:cs="Times New Roman"/>
        </w:rPr>
        <w:t>энтропийного</w:t>
      </w:r>
      <w:proofErr w:type="spellEnd"/>
      <w:r w:rsidRPr="00464EC5">
        <w:rPr>
          <w:rFonts w:cs="Times New Roman"/>
        </w:rPr>
        <w:t xml:space="preserve"> факторов.</w:t>
      </w:r>
    </w:p>
    <w:p w:rsidR="00DA42B4" w:rsidRPr="00464EC5" w:rsidRDefault="00DA42B4" w:rsidP="00165565">
      <w:pPr>
        <w:pStyle w:val="aa"/>
        <w:numPr>
          <w:ilvl w:val="0"/>
          <w:numId w:val="45"/>
        </w:numPr>
        <w:ind w:left="0" w:firstLine="709"/>
        <w:rPr>
          <w:rFonts w:cs="Times New Roman"/>
        </w:rPr>
      </w:pPr>
      <w:r w:rsidRPr="00464EC5">
        <w:rPr>
          <w:rFonts w:cs="Times New Roman"/>
        </w:rPr>
        <w:t>Для реакции 2 NO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 xml:space="preserve"> (г) → N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>O</w:t>
      </w:r>
      <w:r w:rsidRPr="00464EC5">
        <w:rPr>
          <w:rFonts w:cs="Times New Roman"/>
          <w:vertAlign w:val="subscript"/>
        </w:rPr>
        <w:t>4</w:t>
      </w:r>
      <w:r w:rsidRPr="00464EC5">
        <w:rPr>
          <w:rFonts w:cs="Times New Roman"/>
        </w:rPr>
        <w:t xml:space="preserve"> (г), рассчитайте:</w:t>
      </w:r>
    </w:p>
    <w:p w:rsidR="00DA42B4" w:rsidRPr="00464EC5" w:rsidRDefault="00DA42B4" w:rsidP="00165565">
      <w:pPr>
        <w:pStyle w:val="aa"/>
        <w:ind w:left="0" w:firstLine="709"/>
        <w:rPr>
          <w:rFonts w:cs="Times New Roman"/>
        </w:rPr>
      </w:pPr>
      <w:r w:rsidRPr="00464EC5">
        <w:rPr>
          <w:rFonts w:cs="Times New Roman"/>
        </w:rPr>
        <w:t xml:space="preserve">а) </w:t>
      </w:r>
      <w:proofErr w:type="spellStart"/>
      <w:r w:rsidRPr="00464EC5">
        <w:rPr>
          <w:rFonts w:cs="Times New Roman"/>
        </w:rPr>
        <w:t>Δ</w:t>
      </w:r>
      <w:proofErr w:type="gramStart"/>
      <w:r w:rsidRPr="00464EC5">
        <w:rPr>
          <w:rFonts w:cs="Times New Roman"/>
        </w:rPr>
        <w:t>G</w:t>
      </w:r>
      <w:proofErr w:type="gramEnd"/>
      <w:r w:rsidRPr="00464EC5">
        <w:rPr>
          <w:rFonts w:cs="Times New Roman"/>
          <w:vertAlign w:val="subscript"/>
        </w:rPr>
        <w:t>р</w:t>
      </w:r>
      <w:proofErr w:type="spellEnd"/>
      <w:r w:rsidRPr="00464EC5">
        <w:rPr>
          <w:rFonts w:cs="Times New Roman"/>
        </w:rPr>
        <w:t>° при 298К</w:t>
      </w:r>
    </w:p>
    <w:p w:rsidR="00DA42B4" w:rsidRPr="00464EC5" w:rsidRDefault="00DA42B4" w:rsidP="00165565">
      <w:pPr>
        <w:pStyle w:val="aa"/>
        <w:ind w:left="0" w:firstLine="709"/>
        <w:rPr>
          <w:rFonts w:cs="Times New Roman"/>
        </w:rPr>
      </w:pPr>
      <w:r w:rsidRPr="00464EC5">
        <w:rPr>
          <w:rFonts w:cs="Times New Roman"/>
        </w:rPr>
        <w:t xml:space="preserve">б) температуру, </w:t>
      </w:r>
      <w:r w:rsidRPr="00464EC5">
        <w:rPr>
          <w:rFonts w:cs="Times New Roman"/>
        </w:rPr>
        <w:tab/>
        <w:t>при которой оба направления процесса равноверо</w:t>
      </w:r>
      <w:r w:rsidRPr="00464EC5">
        <w:rPr>
          <w:rFonts w:cs="Times New Roman"/>
        </w:rPr>
        <w:softHyphen/>
        <w:t>ятны [</w:t>
      </w:r>
      <w:proofErr w:type="spellStart"/>
      <w:r w:rsidRPr="00464EC5">
        <w:rPr>
          <w:rFonts w:cs="Times New Roman"/>
        </w:rPr>
        <w:t>ΔН°</w:t>
      </w:r>
      <w:proofErr w:type="gramStart"/>
      <w:r w:rsidRPr="00464EC5">
        <w:rPr>
          <w:rFonts w:cs="Times New Roman"/>
        </w:rPr>
        <w:t>р</w:t>
      </w:r>
      <w:proofErr w:type="spellEnd"/>
      <w:proofErr w:type="gramEnd"/>
      <w:r w:rsidRPr="00464EC5">
        <w:rPr>
          <w:rFonts w:cs="Times New Roman"/>
        </w:rPr>
        <w:t xml:space="preserve">  =  -57 кДж/моль; </w:t>
      </w:r>
      <w:proofErr w:type="spellStart"/>
      <w:r w:rsidRPr="00464EC5">
        <w:rPr>
          <w:rFonts w:cs="Times New Roman"/>
        </w:rPr>
        <w:t>ΔS°р</w:t>
      </w:r>
      <w:proofErr w:type="spellEnd"/>
      <w:r w:rsidRPr="00464EC5">
        <w:rPr>
          <w:rFonts w:cs="Times New Roman"/>
        </w:rPr>
        <w:t xml:space="preserve"> = -176Дж/(моль ·К)].</w:t>
      </w:r>
    </w:p>
    <w:p w:rsidR="00DA42B4" w:rsidRPr="00464EC5" w:rsidRDefault="00DA42B4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При растворении 10 г х</w:t>
      </w:r>
      <w:r w:rsidR="00737A6F" w:rsidRPr="00464EC5">
        <w:rPr>
          <w:rFonts w:cs="Times New Roman"/>
        </w:rPr>
        <w:t>лорида аммония в 243 г воды тем</w:t>
      </w:r>
      <w:r w:rsidRPr="00464EC5">
        <w:rPr>
          <w:rFonts w:cs="Times New Roman"/>
        </w:rPr>
        <w:t>пература понизилась на 2,8°С.</w:t>
      </w:r>
      <w:r w:rsidR="00737A6F" w:rsidRPr="00464EC5">
        <w:rPr>
          <w:rFonts w:cs="Times New Roman"/>
        </w:rPr>
        <w:t xml:space="preserve"> Определите тепловой эффект рас</w:t>
      </w:r>
      <w:r w:rsidRPr="00464EC5">
        <w:rPr>
          <w:rFonts w:cs="Times New Roman"/>
        </w:rPr>
        <w:t>творения соли, если удельная теплоемкость раствора составляет 4,18Дж/(</w:t>
      </w:r>
      <w:proofErr w:type="spellStart"/>
      <w:r w:rsidRPr="00464EC5">
        <w:rPr>
          <w:rFonts w:cs="Times New Roman"/>
        </w:rPr>
        <w:t>г·град</w:t>
      </w:r>
      <w:proofErr w:type="spellEnd"/>
      <w:r w:rsidRPr="00464EC5">
        <w:rPr>
          <w:rFonts w:cs="Times New Roman"/>
        </w:rPr>
        <w:t>).</w:t>
      </w:r>
    </w:p>
    <w:p w:rsidR="00DB1059" w:rsidRPr="00464EC5" w:rsidRDefault="00DB1059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 xml:space="preserve">При определении альбумина по реакции с </w:t>
      </w:r>
      <w:proofErr w:type="spellStart"/>
      <w:r w:rsidRPr="00464EC5">
        <w:rPr>
          <w:rFonts w:cs="Times New Roman"/>
        </w:rPr>
        <w:t>бромкрезоловым</w:t>
      </w:r>
      <w:proofErr w:type="spellEnd"/>
      <w:r w:rsidRPr="00464EC5">
        <w:rPr>
          <w:rFonts w:cs="Times New Roman"/>
        </w:rPr>
        <w:t xml:space="preserve"> зеленым применяют ацетатный буфер. Уксусную кислоту объемом 50 мл смешивают с 13,2 мл раствора гидроксида натрия (концентрация каждого раствора равна 1 моль/л) и объем доводят дистиллированной водой до 1 л. Вычислите рН используемого раствора.</w:t>
      </w:r>
    </w:p>
    <w:p w:rsidR="00DB6C9C" w:rsidRPr="00464EC5" w:rsidRDefault="00DB1059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Смешали два раствора НС</w:t>
      </w:r>
      <w:proofErr w:type="gramStart"/>
      <w:r w:rsidRPr="00464EC5">
        <w:rPr>
          <w:rFonts w:cs="Times New Roman"/>
        </w:rPr>
        <w:t>1</w:t>
      </w:r>
      <w:proofErr w:type="gramEnd"/>
      <w:r w:rsidRPr="00464EC5">
        <w:rPr>
          <w:rFonts w:cs="Times New Roman"/>
        </w:rPr>
        <w:t>: 50 мл с концентрацией 0,2 моль/л и 300 мл с концентрацией 0,02 моль/л. Вычислите рН полученного раствора.</w:t>
      </w:r>
    </w:p>
    <w:p w:rsidR="00D24C4E" w:rsidRPr="00464EC5" w:rsidRDefault="00D24C4E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 xml:space="preserve">Рассчитайте константу химического равновесия реакции гидролиза </w:t>
      </w:r>
      <w:proofErr w:type="spellStart"/>
      <w:r w:rsidRPr="00464EC5">
        <w:rPr>
          <w:rFonts w:cs="Times New Roman"/>
        </w:rPr>
        <w:t>глицил</w:t>
      </w:r>
      <w:proofErr w:type="spellEnd"/>
      <w:r w:rsidRPr="00464EC5">
        <w:rPr>
          <w:rFonts w:cs="Times New Roman"/>
        </w:rPr>
        <w:t>-глицина при 310</w:t>
      </w:r>
      <w:proofErr w:type="gramStart"/>
      <w:r w:rsidRPr="00464EC5">
        <w:rPr>
          <w:rFonts w:cs="Times New Roman"/>
        </w:rPr>
        <w:t xml:space="preserve"> К</w:t>
      </w:r>
      <w:proofErr w:type="gramEnd"/>
      <w:r w:rsidRPr="00464EC5">
        <w:rPr>
          <w:rFonts w:cs="Times New Roman"/>
        </w:rPr>
        <w:t xml:space="preserve">, если </w:t>
      </w:r>
      <w:proofErr w:type="spellStart"/>
      <w:r w:rsidRPr="00464EC5">
        <w:rPr>
          <w:rFonts w:cs="Times New Roman"/>
        </w:rPr>
        <w:t>ΔGр</w:t>
      </w:r>
      <w:proofErr w:type="spellEnd"/>
      <w:r w:rsidRPr="00464EC5">
        <w:rPr>
          <w:rFonts w:cs="Times New Roman"/>
        </w:rPr>
        <w:t>° =  - 15,08 кДж/моль. Обратима ли практически данная реакция?</w:t>
      </w:r>
    </w:p>
    <w:p w:rsidR="00DB6C9C" w:rsidRPr="00464EC5" w:rsidRDefault="00DB6C9C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 xml:space="preserve">Периоды </w:t>
      </w:r>
      <w:proofErr w:type="spellStart"/>
      <w:r w:rsidRPr="00464EC5">
        <w:rPr>
          <w:rFonts w:cs="Times New Roman"/>
        </w:rPr>
        <w:t>полупревращения</w:t>
      </w:r>
      <w:proofErr w:type="spellEnd"/>
      <w:r w:rsidRPr="00464EC5">
        <w:rPr>
          <w:rFonts w:cs="Times New Roman"/>
        </w:rPr>
        <w:t xml:space="preserve"> денатурации некоторого вируса равны: при 30</w:t>
      </w:r>
      <w:proofErr w:type="gramStart"/>
      <w:r w:rsidRPr="00464EC5">
        <w:rPr>
          <w:rFonts w:cs="Times New Roman"/>
        </w:rPr>
        <w:t>°С</w:t>
      </w:r>
      <w:proofErr w:type="gramEnd"/>
      <w:r w:rsidRPr="00464EC5">
        <w:rPr>
          <w:rFonts w:cs="Times New Roman"/>
        </w:rPr>
        <w:t xml:space="preserve"> 5 ч, при 37°С - 1,76·10</w:t>
      </w:r>
      <w:r w:rsidRPr="00464EC5">
        <w:rPr>
          <w:rFonts w:cs="Times New Roman"/>
          <w:vertAlign w:val="superscript"/>
        </w:rPr>
        <w:t>-2</w:t>
      </w:r>
      <w:r w:rsidRPr="00464EC5">
        <w:rPr>
          <w:rFonts w:cs="Times New Roman"/>
        </w:rPr>
        <w:t xml:space="preserve"> ч. Денатурация описывается </w:t>
      </w:r>
      <w:r w:rsidRPr="00464EC5">
        <w:rPr>
          <w:rFonts w:cs="Times New Roman"/>
        </w:rPr>
        <w:lastRenderedPageBreak/>
        <w:t>кинетическим уравнением первого порядка. Вычислите энергию активации процесса.</w:t>
      </w:r>
    </w:p>
    <w:p w:rsidR="00D24C4E" w:rsidRPr="00464EC5" w:rsidRDefault="00D24C4E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Вычислите константу равновесия реакции образования метилового спирта: С</w:t>
      </w:r>
      <w:proofErr w:type="gramStart"/>
      <w:r w:rsidRPr="00464EC5">
        <w:rPr>
          <w:rFonts w:cs="Times New Roman"/>
        </w:rPr>
        <w:t>О</w:t>
      </w:r>
      <w:r w:rsidRPr="00464EC5">
        <w:rPr>
          <w:rFonts w:cs="Times New Roman"/>
          <w:vertAlign w:val="subscript"/>
        </w:rPr>
        <w:t>(</w:t>
      </w:r>
      <w:proofErr w:type="gramEnd"/>
      <w:r w:rsidRPr="00464EC5">
        <w:rPr>
          <w:rFonts w:cs="Times New Roman"/>
          <w:vertAlign w:val="subscript"/>
        </w:rPr>
        <w:t xml:space="preserve">Г) </w:t>
      </w:r>
      <w:r w:rsidRPr="00464EC5">
        <w:rPr>
          <w:rFonts w:cs="Times New Roman"/>
        </w:rPr>
        <w:t>+ 2Н</w:t>
      </w:r>
      <w:r w:rsidRPr="00464EC5">
        <w:rPr>
          <w:rFonts w:cs="Times New Roman"/>
          <w:vertAlign w:val="subscript"/>
        </w:rPr>
        <w:t xml:space="preserve">2(Г) </w:t>
      </w:r>
      <w:r w:rsidRPr="00464EC5">
        <w:rPr>
          <w:rFonts w:cs="Times New Roman"/>
        </w:rPr>
        <w:t>→ СН</w:t>
      </w:r>
      <w:r w:rsidRPr="00464EC5">
        <w:rPr>
          <w:rFonts w:cs="Times New Roman"/>
          <w:vertAlign w:val="subscript"/>
        </w:rPr>
        <w:t>3</w:t>
      </w:r>
      <w:r w:rsidRPr="00464EC5">
        <w:rPr>
          <w:rFonts w:cs="Times New Roman"/>
        </w:rPr>
        <w:t>ОН</w:t>
      </w:r>
      <w:r w:rsidRPr="00464EC5">
        <w:rPr>
          <w:rFonts w:cs="Times New Roman"/>
          <w:vertAlign w:val="subscript"/>
        </w:rPr>
        <w:t>(ж)</w:t>
      </w:r>
      <w:r w:rsidRPr="00464EC5">
        <w:rPr>
          <w:rFonts w:cs="Times New Roman"/>
        </w:rPr>
        <w:t xml:space="preserve">, при </w:t>
      </w:r>
      <w:proofErr w:type="spellStart"/>
      <w:r w:rsidRPr="00464EC5">
        <w:rPr>
          <w:rFonts w:cs="Times New Roman"/>
        </w:rPr>
        <w:t>с.у</w:t>
      </w:r>
      <w:proofErr w:type="spellEnd"/>
      <w:r w:rsidRPr="00464EC5">
        <w:rPr>
          <w:rFonts w:cs="Times New Roman"/>
        </w:rPr>
        <w:t xml:space="preserve">. Сделайте заключение о практической обратимости реакции при с. у. </w:t>
      </w:r>
    </w:p>
    <w:p w:rsidR="00D24C4E" w:rsidRPr="00464EC5" w:rsidRDefault="00D24C4E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Константы равновесия реакции Fe</w:t>
      </w:r>
      <w:r w:rsidRPr="00464EC5">
        <w:rPr>
          <w:rFonts w:cs="Times New Roman"/>
          <w:vertAlign w:val="subscript"/>
        </w:rPr>
        <w:t>3</w:t>
      </w:r>
      <w:r w:rsidRPr="00464EC5">
        <w:rPr>
          <w:rFonts w:cs="Times New Roman"/>
        </w:rPr>
        <w:t>О</w:t>
      </w:r>
      <w:r w:rsidRPr="00464EC5">
        <w:rPr>
          <w:rFonts w:cs="Times New Roman"/>
          <w:vertAlign w:val="subscript"/>
        </w:rPr>
        <w:t>4</w:t>
      </w:r>
      <w:r w:rsidRPr="00464EC5">
        <w:rPr>
          <w:rFonts w:cs="Times New Roman"/>
        </w:rPr>
        <w:t>(т) + 4СО(г) = 3Fe(т) + 4СО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>(г) при 1091</w:t>
      </w:r>
      <w:proofErr w:type="gramStart"/>
      <w:r w:rsidRPr="00464EC5">
        <w:rPr>
          <w:rFonts w:cs="Times New Roman"/>
        </w:rPr>
        <w:t xml:space="preserve"> К</w:t>
      </w:r>
      <w:proofErr w:type="gramEnd"/>
      <w:r w:rsidRPr="00464EC5">
        <w:rPr>
          <w:rFonts w:cs="Times New Roman"/>
        </w:rPr>
        <w:t xml:space="preserve"> и 1312 К равны 2,49 и 4,50 соответственно. Рассчитайте: а) стандартную энтальпию реакции; б) константу равновесия реакции при 1200 К.</w:t>
      </w:r>
    </w:p>
    <w:p w:rsidR="00D24C4E" w:rsidRPr="00464EC5" w:rsidRDefault="00D24C4E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Константа скорости реакции Н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>(г) + I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>(г) → 2НI(г) при 714</w:t>
      </w:r>
      <w:proofErr w:type="gramStart"/>
      <w:r w:rsidRPr="00464EC5">
        <w:rPr>
          <w:rFonts w:cs="Times New Roman"/>
        </w:rPr>
        <w:t xml:space="preserve"> К</w:t>
      </w:r>
      <w:proofErr w:type="gramEnd"/>
      <w:r w:rsidRPr="00464EC5">
        <w:rPr>
          <w:rFonts w:cs="Times New Roman"/>
        </w:rPr>
        <w:t xml:space="preserve"> равна 0,111 л/(</w:t>
      </w:r>
      <w:proofErr w:type="spellStart"/>
      <w:r w:rsidRPr="00464EC5">
        <w:rPr>
          <w:rFonts w:cs="Times New Roman"/>
        </w:rPr>
        <w:t>моль·с</w:t>
      </w:r>
      <w:proofErr w:type="spellEnd"/>
      <w:r w:rsidRPr="00464EC5">
        <w:rPr>
          <w:rFonts w:cs="Times New Roman"/>
        </w:rPr>
        <w:t xml:space="preserve">). В сосуд объемом 2 л ввели по 2 моль водорода и йода. Чему будет равна скорость реакции в тот момент, когда в реакционной смеси образуется 0,2 моль </w:t>
      </w:r>
      <w:proofErr w:type="spellStart"/>
      <w:r w:rsidRPr="00464EC5">
        <w:rPr>
          <w:rFonts w:cs="Times New Roman"/>
        </w:rPr>
        <w:t>йодоводорода</w:t>
      </w:r>
      <w:proofErr w:type="spellEnd"/>
      <w:r w:rsidRPr="00464EC5">
        <w:rPr>
          <w:rFonts w:cs="Times New Roman"/>
        </w:rPr>
        <w:t>?</w:t>
      </w:r>
    </w:p>
    <w:p w:rsidR="00D24C4E" w:rsidRPr="00464EC5" w:rsidRDefault="00D24C4E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Определите направление протекания реакции Н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 xml:space="preserve"> (г) + I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 xml:space="preserve"> (г) → 2 НI(г) при 298 К и </w:t>
      </w:r>
      <w:proofErr w:type="gramStart"/>
      <w:r w:rsidRPr="00464EC5">
        <w:rPr>
          <w:rFonts w:cs="Times New Roman"/>
        </w:rPr>
        <w:t>с(</w:t>
      </w:r>
      <w:proofErr w:type="gramEnd"/>
      <w:r w:rsidRPr="00464EC5">
        <w:rPr>
          <w:rFonts w:cs="Times New Roman"/>
        </w:rPr>
        <w:t>Н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>) = с(I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 xml:space="preserve">) = 0,01 моль/л; с(НI) = 1,0 моль/л; </w:t>
      </w:r>
      <w:proofErr w:type="spellStart"/>
      <w:r w:rsidRPr="00464EC5">
        <w:rPr>
          <w:rFonts w:cs="Times New Roman"/>
        </w:rPr>
        <w:t>Кравн</w:t>
      </w:r>
      <w:proofErr w:type="spellEnd"/>
      <w:r w:rsidRPr="00464EC5">
        <w:rPr>
          <w:rFonts w:cs="Times New Roman"/>
        </w:rPr>
        <w:t xml:space="preserve"> =2. </w:t>
      </w:r>
    </w:p>
    <w:p w:rsidR="00DB6C9C" w:rsidRPr="00464EC5" w:rsidRDefault="00DB6C9C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  <w:shd w:val="clear" w:color="auto" w:fill="FFFFFF"/>
        </w:rPr>
      </w:pPr>
      <w:r w:rsidRPr="00464EC5">
        <w:rPr>
          <w:rFonts w:cs="Times New Roman"/>
          <w:shd w:val="clear" w:color="auto" w:fill="FFFFFF"/>
        </w:rPr>
        <w:t xml:space="preserve">Разложение </w:t>
      </w:r>
      <w:proofErr w:type="spellStart"/>
      <w:r w:rsidRPr="00464EC5">
        <w:rPr>
          <w:rFonts w:cs="Times New Roman"/>
          <w:shd w:val="clear" w:color="auto" w:fill="FFFFFF"/>
        </w:rPr>
        <w:t>спазмолитина</w:t>
      </w:r>
      <w:proofErr w:type="spellEnd"/>
      <w:r w:rsidRPr="00464EC5">
        <w:rPr>
          <w:rFonts w:cs="Times New Roman"/>
          <w:shd w:val="clear" w:color="auto" w:fill="FFFFFF"/>
        </w:rPr>
        <w:t xml:space="preserve"> в растворе является реакцией первого порядка с энергией активации 75 кДж/моль. Период </w:t>
      </w:r>
      <w:proofErr w:type="spellStart"/>
      <w:r w:rsidRPr="00464EC5">
        <w:rPr>
          <w:rFonts w:cs="Times New Roman"/>
          <w:shd w:val="clear" w:color="auto" w:fill="FFFFFF"/>
        </w:rPr>
        <w:t>полупревращения</w:t>
      </w:r>
      <w:proofErr w:type="spellEnd"/>
      <w:r w:rsidRPr="00464EC5">
        <w:rPr>
          <w:rFonts w:cs="Times New Roman"/>
          <w:shd w:val="clear" w:color="auto" w:fill="FFFFFF"/>
        </w:rPr>
        <w:t xml:space="preserve"> при 20</w:t>
      </w:r>
      <w:proofErr w:type="gramStart"/>
      <w:r w:rsidRPr="00464EC5">
        <w:rPr>
          <w:rFonts w:cs="Times New Roman"/>
          <w:shd w:val="clear" w:color="auto" w:fill="FFFFFF"/>
        </w:rPr>
        <w:t>°С</w:t>
      </w:r>
      <w:proofErr w:type="gramEnd"/>
      <w:r w:rsidRPr="00464EC5">
        <w:rPr>
          <w:rFonts w:cs="Times New Roman"/>
          <w:shd w:val="clear" w:color="auto" w:fill="FFFFFF"/>
        </w:rPr>
        <w:t xml:space="preserve"> равен 103 ч. Рассчитайте время, за которое разложится 25% </w:t>
      </w:r>
      <w:proofErr w:type="spellStart"/>
      <w:r w:rsidRPr="00464EC5">
        <w:rPr>
          <w:rFonts w:cs="Times New Roman"/>
          <w:shd w:val="clear" w:color="auto" w:fill="FFFFFF"/>
        </w:rPr>
        <w:t>спазмолитина</w:t>
      </w:r>
      <w:proofErr w:type="spellEnd"/>
      <w:r w:rsidRPr="00464EC5">
        <w:rPr>
          <w:rFonts w:cs="Times New Roman"/>
          <w:shd w:val="clear" w:color="auto" w:fill="FFFFFF"/>
        </w:rPr>
        <w:t xml:space="preserve"> при 37°С.</w:t>
      </w:r>
    </w:p>
    <w:p w:rsidR="00DB1059" w:rsidRPr="00464EC5" w:rsidRDefault="00DA42B4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proofErr w:type="gramStart"/>
      <w:r w:rsidRPr="00464EC5">
        <w:rPr>
          <w:rFonts w:cs="Times New Roman"/>
        </w:rPr>
        <w:t>Стандартная</w:t>
      </w:r>
      <w:proofErr w:type="gramEnd"/>
      <w:r w:rsidRPr="00464EC5">
        <w:rPr>
          <w:rFonts w:cs="Times New Roman"/>
        </w:rPr>
        <w:t xml:space="preserve"> ЭДС (298 К) гальванического элемента, анодом которого является цинк, опущенный в раствор сульфата цинка, равна 0,47 В. Вычислите стандартный электродный потенциал другого электрода. Как изменяется масса цинковой пластинки в ходе работы гальванического элемента?</w:t>
      </w:r>
      <w:r w:rsidR="00DB1059" w:rsidRPr="00464EC5">
        <w:rPr>
          <w:rFonts w:cs="Times New Roman"/>
        </w:rPr>
        <w:t xml:space="preserve"> </w:t>
      </w:r>
    </w:p>
    <w:p w:rsidR="00DB1059" w:rsidRPr="00464EC5" w:rsidRDefault="00DB1059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Водный раствор хлорида магния с концентрацией 0,1 моль/л имеет при 298</w:t>
      </w:r>
      <w:proofErr w:type="gramStart"/>
      <w:r w:rsidRPr="00464EC5">
        <w:rPr>
          <w:rFonts w:cs="Times New Roman"/>
        </w:rPr>
        <w:t xml:space="preserve"> К</w:t>
      </w:r>
      <w:proofErr w:type="gramEnd"/>
      <w:r w:rsidRPr="00464EC5">
        <w:rPr>
          <w:rFonts w:cs="Times New Roman"/>
        </w:rPr>
        <w:t xml:space="preserve"> осмотическое давление 691 кПа. Вычислите изотонический коэффициент хлорида магния в этом растворе.</w:t>
      </w:r>
    </w:p>
    <w:p w:rsidR="00DA42B4" w:rsidRPr="00464EC5" w:rsidRDefault="00DA42B4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  <w:shd w:val="clear" w:color="auto" w:fill="FFFFFF"/>
        </w:rPr>
        <w:t>Протаргол содержит 0,08% коллоидного серебра. Осмотическое давление этого коллоидного раствора равно 0,08 Па при температуре 37</w:t>
      </w:r>
      <w:r w:rsidRPr="00464EC5">
        <w:rPr>
          <w:rFonts w:cs="Times New Roman"/>
          <w:shd w:val="clear" w:color="auto" w:fill="FFFFFF"/>
          <w:vertAlign w:val="superscript"/>
        </w:rPr>
        <w:t>о</w:t>
      </w:r>
      <w:r w:rsidRPr="00464EC5">
        <w:rPr>
          <w:rFonts w:cs="Times New Roman"/>
          <w:shd w:val="clear" w:color="auto" w:fill="FFFFFF"/>
        </w:rPr>
        <w:t>С. Рассчитайте средний диаметр сферических коллоидных частиц золя. Плотность серебра 10,5´10</w:t>
      </w:r>
      <w:r w:rsidRPr="00464EC5">
        <w:rPr>
          <w:rFonts w:cs="Times New Roman"/>
          <w:shd w:val="clear" w:color="auto" w:fill="FFFFFF"/>
          <w:vertAlign w:val="superscript"/>
        </w:rPr>
        <w:t>3</w:t>
      </w:r>
      <w:r w:rsidR="008E6BE8" w:rsidRPr="00464EC5">
        <w:rPr>
          <w:rFonts w:cs="Times New Roman"/>
          <w:shd w:val="clear" w:color="auto" w:fill="FFFFFF"/>
        </w:rPr>
        <w:t xml:space="preserve"> </w:t>
      </w:r>
      <w:r w:rsidRPr="00464EC5">
        <w:rPr>
          <w:rFonts w:cs="Times New Roman"/>
          <w:shd w:val="clear" w:color="auto" w:fill="FFFFFF"/>
        </w:rPr>
        <w:t>кг/м</w:t>
      </w:r>
      <w:r w:rsidRPr="00464EC5">
        <w:rPr>
          <w:rFonts w:cs="Times New Roman"/>
          <w:shd w:val="clear" w:color="auto" w:fill="FFFFFF"/>
          <w:vertAlign w:val="superscript"/>
        </w:rPr>
        <w:t>3</w:t>
      </w:r>
      <w:r w:rsidRPr="00464EC5">
        <w:rPr>
          <w:rFonts w:cs="Times New Roman"/>
          <w:shd w:val="clear" w:color="auto" w:fill="FFFFFF"/>
        </w:rPr>
        <w:t>.</w:t>
      </w:r>
    </w:p>
    <w:p w:rsidR="00DB6C9C" w:rsidRPr="00464EC5" w:rsidRDefault="00DB6C9C" w:rsidP="00165565">
      <w:pPr>
        <w:pStyle w:val="aa"/>
        <w:numPr>
          <w:ilvl w:val="0"/>
          <w:numId w:val="45"/>
        </w:numPr>
        <w:ind w:left="0" w:firstLine="709"/>
        <w:jc w:val="both"/>
        <w:rPr>
          <w:rFonts w:ascii="Antiqua" w:hAnsi="Antiqua"/>
        </w:rPr>
      </w:pPr>
      <w:r w:rsidRPr="00464EC5">
        <w:rPr>
          <w:rFonts w:ascii="Antiqua" w:hAnsi="Antiqua"/>
        </w:rPr>
        <w:t>Определите длину молекулы масляной кислоты на поверхности раздела «раствор – воздух», если площадь, занимаемая одной молекулой в поверхностном слое, равна 30</w:t>
      </w:r>
      <w:r w:rsidRPr="00464EC5">
        <w:rPr>
          <w:rFonts w:cs="Times New Roman"/>
        </w:rPr>
        <w:t>·</w:t>
      </w:r>
      <w:r w:rsidRPr="00464EC5">
        <w:rPr>
          <w:rFonts w:ascii="Antiqua" w:hAnsi="Antiqua"/>
        </w:rPr>
        <w:t>10</w:t>
      </w:r>
      <w:r w:rsidRPr="00464EC5">
        <w:rPr>
          <w:rFonts w:ascii="Antiqua" w:hAnsi="Antiqua"/>
          <w:vertAlign w:val="superscript"/>
        </w:rPr>
        <w:t xml:space="preserve">–20 </w:t>
      </w:r>
      <w:r w:rsidRPr="00464EC5">
        <w:rPr>
          <w:rFonts w:ascii="Antiqua" w:hAnsi="Antiqua"/>
        </w:rPr>
        <w:t>м</w:t>
      </w:r>
      <w:proofErr w:type="gramStart"/>
      <w:r w:rsidRPr="00464EC5">
        <w:rPr>
          <w:rFonts w:ascii="Antiqua" w:hAnsi="Antiqua"/>
          <w:vertAlign w:val="superscript"/>
        </w:rPr>
        <w:t>2</w:t>
      </w:r>
      <w:proofErr w:type="gramEnd"/>
      <w:r w:rsidRPr="00464EC5">
        <w:rPr>
          <w:rFonts w:ascii="Antiqua" w:hAnsi="Antiqua"/>
        </w:rPr>
        <w:t xml:space="preserve">, а плотность масляной кислоты </w:t>
      </w:r>
      <w:r w:rsidRPr="00464EC5">
        <w:t xml:space="preserve"> </w:t>
      </w:r>
      <w:r w:rsidRPr="00464EC5">
        <w:sym w:font="Symbol" w:char="F072"/>
      </w:r>
      <w:r w:rsidRPr="00464EC5">
        <w:rPr>
          <w:rFonts w:ascii="Antiqua" w:hAnsi="Antiqua"/>
        </w:rPr>
        <w:t xml:space="preserve"> = 978 кг/м</w:t>
      </w:r>
      <w:r w:rsidRPr="00464EC5">
        <w:rPr>
          <w:rFonts w:ascii="Antiqua" w:hAnsi="Antiqua"/>
          <w:vertAlign w:val="superscript"/>
        </w:rPr>
        <w:t>3</w:t>
      </w:r>
      <w:r w:rsidRPr="00464EC5">
        <w:rPr>
          <w:rFonts w:ascii="Antiqua" w:hAnsi="Antiqua"/>
        </w:rPr>
        <w:t>.</w:t>
      </w:r>
    </w:p>
    <w:p w:rsidR="00DA42B4" w:rsidRPr="00464EC5" w:rsidRDefault="00A3073D" w:rsidP="00165565">
      <w:pPr>
        <w:pStyle w:val="aa"/>
        <w:numPr>
          <w:ilvl w:val="0"/>
          <w:numId w:val="45"/>
        </w:numPr>
        <w:ind w:left="0" w:firstLine="709"/>
        <w:jc w:val="both"/>
      </w:pPr>
      <w:r w:rsidRPr="00464EC5">
        <w:rPr>
          <w:rFonts w:cs="Times New Roman"/>
          <w:shd w:val="clear" w:color="auto" w:fill="FFFFFF"/>
        </w:rPr>
        <w:t xml:space="preserve">Найти поверхностное натяжение анилина, если </w:t>
      </w:r>
      <w:proofErr w:type="spellStart"/>
      <w:r w:rsidRPr="00464EC5">
        <w:rPr>
          <w:rFonts w:cs="Times New Roman"/>
          <w:shd w:val="clear" w:color="auto" w:fill="FFFFFF"/>
        </w:rPr>
        <w:t>сталагмометрическим</w:t>
      </w:r>
      <w:proofErr w:type="spellEnd"/>
      <w:r w:rsidRPr="00464EC5">
        <w:rPr>
          <w:rFonts w:cs="Times New Roman"/>
          <w:shd w:val="clear" w:color="auto" w:fill="FFFFFF"/>
        </w:rPr>
        <w:t xml:space="preserve"> методом при 20</w:t>
      </w:r>
      <w:r w:rsidRPr="00464EC5">
        <w:rPr>
          <w:rFonts w:cs="Times New Roman"/>
          <w:shd w:val="clear" w:color="auto" w:fill="FFFFFF"/>
          <w:vertAlign w:val="superscript"/>
        </w:rPr>
        <w:t>o</w:t>
      </w:r>
      <w:proofErr w:type="gramStart"/>
      <w:r w:rsidR="00215CF0" w:rsidRPr="00464EC5">
        <w:rPr>
          <w:rFonts w:cs="Times New Roman"/>
          <w:shd w:val="clear" w:color="auto" w:fill="FFFFFF"/>
          <w:vertAlign w:val="superscript"/>
        </w:rPr>
        <w:t xml:space="preserve"> </w:t>
      </w:r>
      <w:r w:rsidRPr="00464EC5">
        <w:rPr>
          <w:rFonts w:cs="Times New Roman"/>
          <w:shd w:val="clear" w:color="auto" w:fill="FFFFFF"/>
        </w:rPr>
        <w:t>С</w:t>
      </w:r>
      <w:proofErr w:type="gramEnd"/>
      <w:r w:rsidRPr="00464EC5">
        <w:rPr>
          <w:rFonts w:cs="Times New Roman"/>
          <w:shd w:val="clear" w:color="auto" w:fill="FFFFFF"/>
        </w:rPr>
        <w:t xml:space="preserve"> получены следующие данные: число капель анилина n = 42, воды </w:t>
      </w:r>
      <w:proofErr w:type="spellStart"/>
      <w:r w:rsidRPr="00464EC5">
        <w:rPr>
          <w:rFonts w:cs="Times New Roman"/>
          <w:shd w:val="clear" w:color="auto" w:fill="FFFFFF"/>
        </w:rPr>
        <w:t>n</w:t>
      </w:r>
      <w:r w:rsidRPr="00464EC5">
        <w:rPr>
          <w:rFonts w:cs="Times New Roman"/>
          <w:shd w:val="clear" w:color="auto" w:fill="FFFFFF"/>
          <w:vertAlign w:val="subscript"/>
        </w:rPr>
        <w:t>о</w:t>
      </w:r>
      <w:proofErr w:type="spellEnd"/>
      <w:r w:rsidRPr="00464EC5">
        <w:rPr>
          <w:rFonts w:cs="Times New Roman"/>
          <w:shd w:val="clear" w:color="auto" w:fill="FFFFFF"/>
        </w:rPr>
        <w:t xml:space="preserve">=18. Плотность анилина </w:t>
      </w:r>
      <w:r w:rsidR="00417B32" w:rsidRPr="00464EC5">
        <w:rPr>
          <w:rFonts w:cs="Times New Roman"/>
          <w:shd w:val="clear" w:color="auto" w:fill="FFFFFF"/>
        </w:rPr>
        <w:t>ρ =</w:t>
      </w:r>
      <w:r w:rsidRPr="00464EC5">
        <w:rPr>
          <w:rFonts w:cs="Times New Roman"/>
          <w:shd w:val="clear" w:color="auto" w:fill="FFFFFF"/>
        </w:rPr>
        <w:t>1,4</w:t>
      </w:r>
      <w:r w:rsidR="00417B32" w:rsidRPr="00464EC5">
        <w:rPr>
          <w:rFonts w:cs="Times New Roman"/>
          <w:shd w:val="clear" w:color="auto" w:fill="FFFFFF"/>
        </w:rPr>
        <w:t>·</w:t>
      </w:r>
      <w:r w:rsidRPr="00464EC5">
        <w:rPr>
          <w:rFonts w:cs="Times New Roman"/>
          <w:shd w:val="clear" w:color="auto" w:fill="FFFFFF"/>
        </w:rPr>
        <w:t>10</w:t>
      </w:r>
      <w:r w:rsidRPr="00464EC5">
        <w:rPr>
          <w:rFonts w:cs="Times New Roman"/>
          <w:shd w:val="clear" w:color="auto" w:fill="FFFFFF"/>
          <w:vertAlign w:val="superscript"/>
        </w:rPr>
        <w:t>3</w:t>
      </w:r>
      <w:r w:rsidRPr="00464EC5">
        <w:rPr>
          <w:rFonts w:cs="Times New Roman"/>
          <w:shd w:val="clear" w:color="auto" w:fill="FFFFFF"/>
        </w:rPr>
        <w:t> кг/м</w:t>
      </w:r>
      <w:r w:rsidRPr="00464EC5">
        <w:rPr>
          <w:rFonts w:cs="Times New Roman"/>
          <w:shd w:val="clear" w:color="auto" w:fill="FFFFFF"/>
          <w:vertAlign w:val="superscript"/>
        </w:rPr>
        <w:t>3</w:t>
      </w:r>
      <w:r w:rsidRPr="00464EC5">
        <w:rPr>
          <w:rFonts w:cs="Times New Roman"/>
          <w:shd w:val="clear" w:color="auto" w:fill="FFFFFF"/>
        </w:rPr>
        <w:t xml:space="preserve">; поверхностное натяжение воды </w:t>
      </w:r>
      <w:proofErr w:type="spellStart"/>
      <w:r w:rsidR="00737A6F" w:rsidRPr="00464EC5">
        <w:rPr>
          <w:rFonts w:cs="Times New Roman"/>
          <w:shd w:val="clear" w:color="auto" w:fill="FFFFFF"/>
        </w:rPr>
        <w:t>σ</w:t>
      </w:r>
      <w:r w:rsidRPr="00464EC5">
        <w:rPr>
          <w:rFonts w:cs="Times New Roman"/>
          <w:shd w:val="clear" w:color="auto" w:fill="FFFFFF"/>
          <w:vertAlign w:val="subscript"/>
        </w:rPr>
        <w:t>о</w:t>
      </w:r>
      <w:proofErr w:type="spellEnd"/>
      <w:r w:rsidR="00215CF0" w:rsidRPr="00464EC5">
        <w:rPr>
          <w:rFonts w:cs="Times New Roman"/>
          <w:shd w:val="clear" w:color="auto" w:fill="FFFFFF"/>
        </w:rPr>
        <w:t>=72,75 ·</w:t>
      </w:r>
      <w:r w:rsidRPr="00464EC5">
        <w:rPr>
          <w:rFonts w:cs="Times New Roman"/>
          <w:shd w:val="clear" w:color="auto" w:fill="FFFFFF"/>
        </w:rPr>
        <w:t>10</w:t>
      </w:r>
      <w:r w:rsidRPr="00464EC5">
        <w:rPr>
          <w:rFonts w:cs="Times New Roman"/>
          <w:shd w:val="clear" w:color="auto" w:fill="FFFFFF"/>
          <w:vertAlign w:val="superscript"/>
        </w:rPr>
        <w:t>–3</w:t>
      </w:r>
      <w:r w:rsidR="00DA42B4" w:rsidRPr="00464EC5">
        <w:rPr>
          <w:rFonts w:cs="Times New Roman"/>
          <w:shd w:val="clear" w:color="auto" w:fill="FFFFFF"/>
        </w:rPr>
        <w:t> Н/м.</w:t>
      </w:r>
    </w:p>
    <w:p w:rsidR="00D24C4E" w:rsidRPr="00464EC5" w:rsidRDefault="00D24C4E" w:rsidP="00165565">
      <w:pPr>
        <w:pStyle w:val="aa"/>
        <w:numPr>
          <w:ilvl w:val="0"/>
          <w:numId w:val="45"/>
        </w:numPr>
        <w:ind w:left="0" w:firstLine="709"/>
        <w:jc w:val="both"/>
        <w:rPr>
          <w:rFonts w:ascii="Antiqua" w:hAnsi="Antiqua"/>
        </w:rPr>
      </w:pPr>
      <w:r w:rsidRPr="00464EC5">
        <w:rPr>
          <w:rFonts w:ascii="Antiqua" w:hAnsi="Antiqua"/>
        </w:rPr>
        <w:t xml:space="preserve">Определите поверхностный избыток (в </w:t>
      </w:r>
      <w:proofErr w:type="spellStart"/>
      <w:r w:rsidRPr="00464EC5">
        <w:rPr>
          <w:rFonts w:ascii="Antiqua" w:hAnsi="Antiqua"/>
        </w:rPr>
        <w:t>кмоль</w:t>
      </w:r>
      <w:proofErr w:type="spellEnd"/>
      <w:r w:rsidRPr="00464EC5">
        <w:rPr>
          <w:rFonts w:ascii="Antiqua" w:hAnsi="Antiqua"/>
        </w:rPr>
        <w:t>/м</w:t>
      </w:r>
      <w:proofErr w:type="gramStart"/>
      <w:r w:rsidRPr="00464EC5">
        <w:rPr>
          <w:rFonts w:ascii="Antiqua" w:hAnsi="Antiqua"/>
          <w:vertAlign w:val="superscript"/>
        </w:rPr>
        <w:t>2</w:t>
      </w:r>
      <w:proofErr w:type="gramEnd"/>
      <w:r w:rsidRPr="00464EC5">
        <w:rPr>
          <w:rFonts w:ascii="Antiqua" w:hAnsi="Antiqua"/>
        </w:rPr>
        <w:t>) при 10</w:t>
      </w:r>
      <w:r w:rsidRPr="00464EC5">
        <w:rPr>
          <w:rFonts w:ascii="Antiqua" w:hAnsi="Antiqua"/>
          <w:vertAlign w:val="superscript"/>
        </w:rPr>
        <w:t>о</w:t>
      </w:r>
      <w:r w:rsidRPr="00464EC5">
        <w:rPr>
          <w:rFonts w:ascii="Antiqua" w:hAnsi="Antiqua"/>
        </w:rPr>
        <w:t xml:space="preserve">С для водного раствора, содержащего 50 мг/л </w:t>
      </w:r>
      <w:proofErr w:type="spellStart"/>
      <w:r w:rsidRPr="00464EC5">
        <w:rPr>
          <w:rFonts w:ascii="Antiqua" w:hAnsi="Antiqua"/>
        </w:rPr>
        <w:t>пеларгоновой</w:t>
      </w:r>
      <w:proofErr w:type="spellEnd"/>
      <w:r w:rsidRPr="00464EC5">
        <w:rPr>
          <w:rFonts w:ascii="Antiqua" w:hAnsi="Antiqua"/>
        </w:rPr>
        <w:t xml:space="preserve"> кислоты С</w:t>
      </w:r>
      <w:r w:rsidRPr="00464EC5">
        <w:rPr>
          <w:rFonts w:ascii="Antiqua" w:hAnsi="Antiqua"/>
          <w:vertAlign w:val="subscript"/>
        </w:rPr>
        <w:t>8</w:t>
      </w:r>
      <w:r w:rsidRPr="00464EC5">
        <w:rPr>
          <w:rFonts w:ascii="Antiqua" w:hAnsi="Antiqua"/>
        </w:rPr>
        <w:t>Н</w:t>
      </w:r>
      <w:r w:rsidRPr="00464EC5">
        <w:rPr>
          <w:rFonts w:ascii="Antiqua" w:hAnsi="Antiqua"/>
          <w:vertAlign w:val="subscript"/>
        </w:rPr>
        <w:t>17</w:t>
      </w:r>
      <w:r w:rsidRPr="00464EC5">
        <w:rPr>
          <w:rFonts w:ascii="Antiqua" w:hAnsi="Antiqua"/>
        </w:rPr>
        <w:t>СООН. Поверхностные натяжения исследуемого раствора и воды соответственно равны 57</w:t>
      </w:r>
      <w:r w:rsidRPr="00464EC5">
        <w:rPr>
          <w:rFonts w:cs="Times New Roman"/>
        </w:rPr>
        <w:t>·</w:t>
      </w:r>
      <w:r w:rsidRPr="00464EC5">
        <w:rPr>
          <w:rFonts w:ascii="Antiqua" w:hAnsi="Antiqua"/>
        </w:rPr>
        <w:t>10</w:t>
      </w:r>
      <w:r w:rsidRPr="00464EC5">
        <w:rPr>
          <w:rFonts w:ascii="Antiqua" w:hAnsi="Antiqua"/>
          <w:vertAlign w:val="superscript"/>
        </w:rPr>
        <w:t>–3</w:t>
      </w:r>
      <w:r w:rsidRPr="00464EC5">
        <w:rPr>
          <w:rFonts w:ascii="Antiqua" w:hAnsi="Antiqua"/>
        </w:rPr>
        <w:t xml:space="preserve"> Н/м и 74,22</w:t>
      </w:r>
      <w:r w:rsidRPr="00464EC5">
        <w:rPr>
          <w:rFonts w:cs="Times New Roman"/>
        </w:rPr>
        <w:t>·</w:t>
      </w:r>
      <w:r w:rsidRPr="00464EC5">
        <w:rPr>
          <w:rFonts w:ascii="Antiqua" w:hAnsi="Antiqua"/>
        </w:rPr>
        <w:t>10</w:t>
      </w:r>
      <w:r w:rsidRPr="00464EC5">
        <w:rPr>
          <w:rFonts w:ascii="Antiqua" w:hAnsi="Antiqua"/>
          <w:vertAlign w:val="superscript"/>
        </w:rPr>
        <w:t>–3</w:t>
      </w:r>
      <w:r w:rsidRPr="00464EC5">
        <w:rPr>
          <w:rFonts w:ascii="Antiqua" w:hAnsi="Antiqua"/>
        </w:rPr>
        <w:t xml:space="preserve"> Н/м.</w:t>
      </w:r>
    </w:p>
    <w:p w:rsidR="00DA42B4" w:rsidRPr="00464EC5" w:rsidRDefault="00DA42B4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При изучении адсорбции стеариновой кислоты С</w:t>
      </w:r>
      <w:r w:rsidRPr="00464EC5">
        <w:rPr>
          <w:rFonts w:cs="Times New Roman"/>
          <w:vertAlign w:val="subscript"/>
        </w:rPr>
        <w:t>17</w:t>
      </w:r>
      <w:r w:rsidRPr="00464EC5">
        <w:rPr>
          <w:rFonts w:cs="Times New Roman"/>
        </w:rPr>
        <w:t>Н</w:t>
      </w:r>
      <w:r w:rsidRPr="00464EC5">
        <w:rPr>
          <w:rFonts w:cs="Times New Roman"/>
          <w:vertAlign w:val="subscript"/>
        </w:rPr>
        <w:t>35</w:t>
      </w:r>
      <w:r w:rsidRPr="00464EC5">
        <w:rPr>
          <w:rFonts w:cs="Times New Roman"/>
        </w:rPr>
        <w:t xml:space="preserve">СООН на поверхности водного раствора найдено, что максимальная величина </w:t>
      </w:r>
      <w:r w:rsidRPr="00464EC5">
        <w:rPr>
          <w:rFonts w:cs="Times New Roman"/>
        </w:rPr>
        <w:lastRenderedPageBreak/>
        <w:t>адсорбции Г</w:t>
      </w:r>
      <w:r w:rsidRPr="00464EC5">
        <w:rPr>
          <w:rFonts w:cs="Times New Roman"/>
          <w:vertAlign w:val="subscript"/>
        </w:rPr>
        <w:t>∞</w:t>
      </w:r>
      <w:r w:rsidRPr="00464EC5">
        <w:rPr>
          <w:rFonts w:cs="Times New Roman"/>
        </w:rPr>
        <w:t xml:space="preserve"> = 7,465·10</w:t>
      </w:r>
      <w:r w:rsidRPr="00464EC5">
        <w:rPr>
          <w:rFonts w:cs="Times New Roman"/>
          <w:vertAlign w:val="superscript"/>
        </w:rPr>
        <w:t>-10</w:t>
      </w:r>
      <w:r w:rsidRPr="00464EC5">
        <w:rPr>
          <w:rFonts w:cs="Times New Roman"/>
        </w:rPr>
        <w:t xml:space="preserve"> моль·см</w:t>
      </w:r>
      <w:r w:rsidRPr="00464EC5">
        <w:rPr>
          <w:rFonts w:cs="Times New Roman"/>
          <w:vertAlign w:val="superscript"/>
        </w:rPr>
        <w:t>-2</w:t>
      </w:r>
      <w:r w:rsidRPr="00464EC5">
        <w:rPr>
          <w:rFonts w:cs="Times New Roman"/>
        </w:rPr>
        <w:t>. Плотность кислоты 850 кг·м</w:t>
      </w:r>
      <w:r w:rsidRPr="00464EC5">
        <w:rPr>
          <w:rFonts w:cs="Times New Roman"/>
          <w:vertAlign w:val="superscript"/>
        </w:rPr>
        <w:t>-3</w:t>
      </w:r>
      <w:r w:rsidRPr="00464EC5">
        <w:rPr>
          <w:rFonts w:cs="Times New Roman"/>
        </w:rPr>
        <w:t xml:space="preserve">. Найти площадь поперечного сечения молекулы S и длину молекулы </w:t>
      </w:r>
      <w:r w:rsidRPr="00464EC5">
        <w:rPr>
          <w:rFonts w:cs="Times New Roman"/>
          <w:lang w:val="en-US"/>
        </w:rPr>
        <w:t>l</w:t>
      </w:r>
      <w:r w:rsidRPr="00464EC5">
        <w:rPr>
          <w:rFonts w:cs="Times New Roman"/>
        </w:rPr>
        <w:t>.</w:t>
      </w:r>
    </w:p>
    <w:p w:rsidR="00D24C4E" w:rsidRPr="00464EC5" w:rsidRDefault="00D24C4E" w:rsidP="00165565">
      <w:pPr>
        <w:pStyle w:val="aa"/>
        <w:ind w:left="0" w:firstLine="709"/>
        <w:rPr>
          <w:rFonts w:cs="Times New Roman"/>
        </w:rPr>
      </w:pPr>
    </w:p>
    <w:p w:rsidR="00D24C4E" w:rsidRPr="00464EC5" w:rsidRDefault="00D24C4E" w:rsidP="00165565">
      <w:pPr>
        <w:pStyle w:val="aa"/>
        <w:numPr>
          <w:ilvl w:val="0"/>
          <w:numId w:val="45"/>
        </w:numPr>
        <w:ind w:left="0" w:firstLine="709"/>
        <w:jc w:val="both"/>
        <w:rPr>
          <w:rFonts w:ascii="Antiqua" w:hAnsi="Antiqua"/>
        </w:rPr>
      </w:pPr>
      <w:r w:rsidRPr="00464EC5">
        <w:rPr>
          <w:rFonts w:ascii="Antiqua" w:hAnsi="Antiqua"/>
        </w:rPr>
        <w:t>При изучении адсорбции паров этанола на активированном угле были получены следующие данные: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9"/>
        <w:gridCol w:w="1133"/>
        <w:gridCol w:w="1133"/>
        <w:gridCol w:w="1282"/>
        <w:gridCol w:w="1282"/>
        <w:gridCol w:w="1282"/>
      </w:tblGrid>
      <w:tr w:rsidR="00D24C4E" w:rsidRPr="00464EC5" w:rsidTr="00CA7AC6">
        <w:trPr>
          <w:cantSplit/>
          <w:jc w:val="center"/>
        </w:trPr>
        <w:tc>
          <w:tcPr>
            <w:tcW w:w="2639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proofErr w:type="gramStart"/>
            <w:r w:rsidRPr="00464EC5">
              <w:rPr>
                <w:rFonts w:ascii="Antiqua" w:hAnsi="Antiqua"/>
              </w:rPr>
              <w:t>р</w:t>
            </w:r>
            <w:proofErr w:type="gramEnd"/>
            <w:r w:rsidRPr="00464EC5">
              <w:rPr>
                <w:rFonts w:ascii="Antiqua" w:hAnsi="Antiqua"/>
              </w:rPr>
              <w:sym w:font="Symbol" w:char="F0B4"/>
            </w:r>
            <w:r w:rsidRPr="00464EC5">
              <w:rPr>
                <w:rFonts w:ascii="Antiqua" w:hAnsi="Antiqua"/>
              </w:rPr>
              <w:t>10</w:t>
            </w:r>
            <w:r w:rsidRPr="00464EC5">
              <w:rPr>
                <w:rFonts w:ascii="Antiqua" w:hAnsi="Antiqua"/>
                <w:vertAlign w:val="superscript"/>
              </w:rPr>
              <w:t>–2</w:t>
            </w:r>
            <w:r w:rsidRPr="00464EC5">
              <w:rPr>
                <w:rFonts w:ascii="Antiqua" w:hAnsi="Antiqua"/>
              </w:rPr>
              <w:t>, Па</w:t>
            </w:r>
          </w:p>
        </w:tc>
        <w:tc>
          <w:tcPr>
            <w:tcW w:w="1133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 xml:space="preserve"> 5,33</w:t>
            </w:r>
          </w:p>
        </w:tc>
        <w:tc>
          <w:tcPr>
            <w:tcW w:w="1133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 xml:space="preserve"> 9,87</w:t>
            </w:r>
          </w:p>
        </w:tc>
        <w:tc>
          <w:tcPr>
            <w:tcW w:w="1282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>17,33</w:t>
            </w:r>
          </w:p>
        </w:tc>
        <w:tc>
          <w:tcPr>
            <w:tcW w:w="1282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>23,06</w:t>
            </w:r>
          </w:p>
        </w:tc>
        <w:tc>
          <w:tcPr>
            <w:tcW w:w="1282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>45,53</w:t>
            </w:r>
          </w:p>
        </w:tc>
      </w:tr>
      <w:tr w:rsidR="00D24C4E" w:rsidRPr="00464EC5" w:rsidTr="00CA7AC6">
        <w:trPr>
          <w:cantSplit/>
          <w:jc w:val="center"/>
        </w:trPr>
        <w:tc>
          <w:tcPr>
            <w:tcW w:w="2639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  <w:spacing w:val="-40"/>
              </w:rPr>
              <w:t xml:space="preserve">А </w:t>
            </w:r>
            <w:r w:rsidRPr="00464EC5">
              <w:rPr>
                <w:rFonts w:ascii="Antiqua" w:hAnsi="Antiqua"/>
              </w:rPr>
              <w:sym w:font="Symbol" w:char="F0B4"/>
            </w:r>
            <w:r w:rsidRPr="00464EC5">
              <w:rPr>
                <w:rFonts w:ascii="Antiqua" w:hAnsi="Antiqua"/>
              </w:rPr>
              <w:t>10</w:t>
            </w:r>
            <w:r w:rsidRPr="00464EC5">
              <w:rPr>
                <w:rFonts w:ascii="Antiqua" w:hAnsi="Antiqua"/>
                <w:vertAlign w:val="superscript"/>
              </w:rPr>
              <w:t>3</w:t>
            </w:r>
            <w:r w:rsidRPr="00464EC5">
              <w:rPr>
                <w:rFonts w:ascii="Antiqua" w:hAnsi="Antiqua"/>
              </w:rPr>
              <w:t>, м</w:t>
            </w:r>
            <w:r w:rsidRPr="00464EC5">
              <w:rPr>
                <w:rFonts w:ascii="Antiqua" w:hAnsi="Antiqua"/>
                <w:vertAlign w:val="superscript"/>
              </w:rPr>
              <w:t>3</w:t>
            </w:r>
            <w:r w:rsidRPr="00464EC5">
              <w:rPr>
                <w:rFonts w:ascii="Antiqua" w:hAnsi="Antiqua"/>
              </w:rPr>
              <w:t>/кг</w:t>
            </w:r>
          </w:p>
        </w:tc>
        <w:tc>
          <w:tcPr>
            <w:tcW w:w="1133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>14,9</w:t>
            </w:r>
          </w:p>
        </w:tc>
        <w:tc>
          <w:tcPr>
            <w:tcW w:w="1133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>19,1</w:t>
            </w:r>
          </w:p>
        </w:tc>
        <w:tc>
          <w:tcPr>
            <w:tcW w:w="1282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>24,2</w:t>
            </w:r>
          </w:p>
        </w:tc>
        <w:tc>
          <w:tcPr>
            <w:tcW w:w="1282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>27,3</w:t>
            </w:r>
          </w:p>
        </w:tc>
        <w:tc>
          <w:tcPr>
            <w:tcW w:w="1282" w:type="dxa"/>
          </w:tcPr>
          <w:p w:rsidR="00D24C4E" w:rsidRPr="00464EC5" w:rsidRDefault="00D24C4E" w:rsidP="00737A6F">
            <w:pPr>
              <w:contextualSpacing/>
              <w:jc w:val="center"/>
              <w:rPr>
                <w:rFonts w:ascii="Antiqua" w:hAnsi="Antiqua"/>
              </w:rPr>
            </w:pPr>
            <w:r w:rsidRPr="00464EC5">
              <w:rPr>
                <w:rFonts w:ascii="Antiqua" w:hAnsi="Antiqua"/>
              </w:rPr>
              <w:t>36,8</w:t>
            </w:r>
          </w:p>
        </w:tc>
      </w:tr>
    </w:tbl>
    <w:p w:rsidR="00737A6F" w:rsidRPr="00464EC5" w:rsidRDefault="00D24C4E" w:rsidP="00737A6F">
      <w:pPr>
        <w:pStyle w:val="aa"/>
        <w:ind w:left="0" w:firstLine="709"/>
        <w:jc w:val="both"/>
        <w:rPr>
          <w:rFonts w:asciiTheme="minorHAnsi" w:hAnsiTheme="minorHAnsi"/>
        </w:rPr>
      </w:pPr>
      <w:r w:rsidRPr="00464EC5">
        <w:rPr>
          <w:rFonts w:ascii="Antiqua" w:hAnsi="Antiqua"/>
        </w:rPr>
        <w:t>(</w:t>
      </w:r>
      <w:proofErr w:type="gramStart"/>
      <w:r w:rsidRPr="00464EC5">
        <w:rPr>
          <w:rFonts w:ascii="Antiqua" w:hAnsi="Antiqua"/>
        </w:rPr>
        <w:t>р</w:t>
      </w:r>
      <w:proofErr w:type="gramEnd"/>
      <w:r w:rsidRPr="00464EC5">
        <w:rPr>
          <w:rFonts w:ascii="Antiqua" w:hAnsi="Antiqua"/>
        </w:rPr>
        <w:t xml:space="preserve"> - равновесное давление пара, А - величина адсорбции). Графически определите константы уравнений Фрейндлиха. Рассчитайте величину адсорбции при </w:t>
      </w:r>
      <w:proofErr w:type="gramStart"/>
      <w:r w:rsidRPr="00464EC5">
        <w:rPr>
          <w:rFonts w:ascii="Antiqua" w:hAnsi="Antiqua"/>
        </w:rPr>
        <w:t>р</w:t>
      </w:r>
      <w:proofErr w:type="gramEnd"/>
      <w:r w:rsidRPr="00464EC5">
        <w:rPr>
          <w:rFonts w:ascii="Antiqua" w:hAnsi="Antiqua"/>
        </w:rPr>
        <w:t xml:space="preserve"> = 3000 Па. </w:t>
      </w:r>
    </w:p>
    <w:p w:rsidR="00737A6F" w:rsidRPr="00464EC5" w:rsidRDefault="00737A6F" w:rsidP="00737A6F">
      <w:pPr>
        <w:pStyle w:val="aa"/>
        <w:ind w:left="0" w:firstLine="709"/>
        <w:jc w:val="both"/>
        <w:rPr>
          <w:rFonts w:asciiTheme="minorHAnsi" w:hAnsiTheme="minorHAnsi"/>
        </w:rPr>
      </w:pPr>
    </w:p>
    <w:p w:rsidR="00737A6F" w:rsidRPr="00464EC5" w:rsidRDefault="00737A6F" w:rsidP="00737A6F">
      <w:pPr>
        <w:pStyle w:val="aa"/>
        <w:numPr>
          <w:ilvl w:val="0"/>
          <w:numId w:val="45"/>
        </w:numPr>
        <w:jc w:val="both"/>
      </w:pPr>
      <w:r w:rsidRPr="00464EC5">
        <w:t>Напишите формулу мицеллы коллоидного раствора сульфата бария, полученного методом химической конденсации при взаимодействии BaCl</w:t>
      </w:r>
      <w:r w:rsidRPr="00464EC5">
        <w:rPr>
          <w:vertAlign w:val="subscript"/>
        </w:rPr>
        <w:t>2 </w:t>
      </w:r>
      <w:r w:rsidRPr="00464EC5">
        <w:t>и Na</w:t>
      </w:r>
      <w:r w:rsidRPr="00464EC5">
        <w:rPr>
          <w:vertAlign w:val="subscript"/>
        </w:rPr>
        <w:t>2</w:t>
      </w:r>
      <w:r w:rsidRPr="00464EC5">
        <w:t>SО</w:t>
      </w:r>
      <w:r w:rsidRPr="00464EC5">
        <w:rPr>
          <w:vertAlign w:val="subscript"/>
        </w:rPr>
        <w:t>4 </w:t>
      </w:r>
      <w:r w:rsidRPr="00464EC5">
        <w:t>в водной среде.</w:t>
      </w:r>
    </w:p>
    <w:p w:rsidR="00D24C4E" w:rsidRPr="00464EC5" w:rsidRDefault="00D24C4E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 xml:space="preserve">В раствор </w:t>
      </w:r>
      <w:proofErr w:type="spellStart"/>
      <w:r w:rsidRPr="00464EC5">
        <w:rPr>
          <w:rFonts w:cs="Times New Roman"/>
        </w:rPr>
        <w:t>Na</w:t>
      </w:r>
      <w:proofErr w:type="spellEnd"/>
      <w:r w:rsidRPr="00464EC5">
        <w:rPr>
          <w:rFonts w:cs="Times New Roman"/>
          <w:lang w:val="en-US"/>
        </w:rPr>
        <w:t>I</w:t>
      </w:r>
      <w:r w:rsidRPr="00464EC5">
        <w:rPr>
          <w:rFonts w:cs="Times New Roman"/>
        </w:rPr>
        <w:t xml:space="preserve"> медленно вводят раствор AgNO</w:t>
      </w:r>
      <w:r w:rsidRPr="00464EC5">
        <w:rPr>
          <w:rFonts w:cs="Times New Roman"/>
          <w:vertAlign w:val="subscript"/>
        </w:rPr>
        <w:t>3</w:t>
      </w:r>
      <w:r w:rsidRPr="00464EC5">
        <w:rPr>
          <w:rFonts w:cs="Times New Roman"/>
        </w:rPr>
        <w:t xml:space="preserve">, в результате образуется гидрозоль </w:t>
      </w:r>
      <w:proofErr w:type="spellStart"/>
      <w:r w:rsidRPr="00464EC5">
        <w:rPr>
          <w:rFonts w:cs="Times New Roman"/>
        </w:rPr>
        <w:t>Ag</w:t>
      </w:r>
      <w:proofErr w:type="spellEnd"/>
      <w:r w:rsidRPr="00464EC5">
        <w:rPr>
          <w:rFonts w:cs="Times New Roman"/>
          <w:lang w:val="en-US"/>
        </w:rPr>
        <w:t>I</w:t>
      </w:r>
      <w:r w:rsidRPr="00464EC5">
        <w:rPr>
          <w:rFonts w:cs="Times New Roman"/>
        </w:rPr>
        <w:t xml:space="preserve">. Напишите формулу мицеллы, укажите знак заряда коллоидной частицы. Какой из указанных электролитов-коагуляторов: </w:t>
      </w:r>
      <w:proofErr w:type="spellStart"/>
      <w:r w:rsidRPr="00464EC5">
        <w:rPr>
          <w:rFonts w:cs="Times New Roman"/>
        </w:rPr>
        <w:t>NaF</w:t>
      </w:r>
      <w:proofErr w:type="spellEnd"/>
      <w:r w:rsidRPr="00464EC5">
        <w:rPr>
          <w:rFonts w:cs="Times New Roman"/>
        </w:rPr>
        <w:t xml:space="preserve">, </w:t>
      </w:r>
      <w:proofErr w:type="spellStart"/>
      <w:r w:rsidRPr="00464EC5">
        <w:rPr>
          <w:rFonts w:cs="Times New Roman"/>
        </w:rPr>
        <w:t>Ca</w:t>
      </w:r>
      <w:proofErr w:type="spellEnd"/>
      <w:r w:rsidRPr="00464EC5">
        <w:rPr>
          <w:rFonts w:cs="Times New Roman"/>
        </w:rPr>
        <w:t>(NO</w:t>
      </w:r>
      <w:r w:rsidRPr="00464EC5">
        <w:rPr>
          <w:rFonts w:cs="Times New Roman"/>
          <w:vertAlign w:val="subscript"/>
        </w:rPr>
        <w:t>3</w:t>
      </w:r>
      <w:r w:rsidRPr="00464EC5">
        <w:rPr>
          <w:rFonts w:cs="Times New Roman"/>
        </w:rPr>
        <w:t>)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>, K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>SO</w:t>
      </w:r>
      <w:r w:rsidRPr="00464EC5">
        <w:rPr>
          <w:rFonts w:cs="Times New Roman"/>
          <w:vertAlign w:val="subscript"/>
        </w:rPr>
        <w:t>4</w:t>
      </w:r>
      <w:r w:rsidRPr="00464EC5">
        <w:rPr>
          <w:rFonts w:cs="Times New Roman"/>
        </w:rPr>
        <w:t xml:space="preserve"> обладает наименьшим порогом коагуляции для гидрозоля </w:t>
      </w:r>
      <w:proofErr w:type="spellStart"/>
      <w:r w:rsidRPr="00464EC5">
        <w:rPr>
          <w:rFonts w:cs="Times New Roman"/>
        </w:rPr>
        <w:t>AgI</w:t>
      </w:r>
      <w:proofErr w:type="spellEnd"/>
      <w:r w:rsidRPr="00464EC5">
        <w:rPr>
          <w:rFonts w:cs="Times New Roman"/>
        </w:rPr>
        <w:t xml:space="preserve">? </w:t>
      </w:r>
    </w:p>
    <w:p w:rsidR="00DB6C9C" w:rsidRPr="00464EC5" w:rsidRDefault="00DB6C9C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Определите, к какому электроду должны перемещаться частицы золя, получаемого по реакции при небольшом избытке H</w:t>
      </w:r>
      <w:r w:rsidRPr="00464EC5">
        <w:rPr>
          <w:rFonts w:cs="Times New Roman"/>
          <w:vertAlign w:val="subscript"/>
        </w:rPr>
        <w:t>2</w:t>
      </w:r>
      <w:r w:rsidRPr="00464EC5">
        <w:rPr>
          <w:rFonts w:cs="Times New Roman"/>
        </w:rPr>
        <w:t xml:space="preserve">S:  </w:t>
      </w:r>
      <w:bookmarkStart w:id="0" w:name="_GoBack"/>
      <w:bookmarkEnd w:id="0"/>
    </w:p>
    <w:p w:rsidR="00DB6C9C" w:rsidRPr="00464EC5" w:rsidRDefault="00DB6C9C" w:rsidP="00165565">
      <w:pPr>
        <w:pStyle w:val="aa"/>
        <w:ind w:left="0" w:firstLine="709"/>
        <w:rPr>
          <w:rFonts w:cs="Times New Roman"/>
          <w:b/>
          <w:lang w:val="en-US"/>
        </w:rPr>
      </w:pPr>
      <w:r w:rsidRPr="00464EC5">
        <w:rPr>
          <w:rFonts w:cs="Times New Roman"/>
          <w:lang w:val="en-US"/>
        </w:rPr>
        <w:t>2H</w:t>
      </w:r>
      <w:r w:rsidRPr="00464EC5">
        <w:rPr>
          <w:rFonts w:cs="Times New Roman"/>
          <w:vertAlign w:val="subscript"/>
          <w:lang w:val="en-US"/>
        </w:rPr>
        <w:t>3</w:t>
      </w:r>
      <w:r w:rsidRPr="00464EC5">
        <w:rPr>
          <w:rFonts w:cs="Times New Roman"/>
          <w:lang w:val="en-US"/>
        </w:rPr>
        <w:t>AsO</w:t>
      </w:r>
      <w:r w:rsidRPr="00464EC5">
        <w:rPr>
          <w:rFonts w:cs="Times New Roman"/>
          <w:vertAlign w:val="subscript"/>
          <w:lang w:val="en-US"/>
        </w:rPr>
        <w:t>3</w:t>
      </w:r>
      <w:r w:rsidRPr="00464EC5">
        <w:rPr>
          <w:rFonts w:cs="Times New Roman"/>
          <w:lang w:val="en-US"/>
        </w:rPr>
        <w:t>+3H</w:t>
      </w:r>
      <w:r w:rsidRPr="00464EC5">
        <w:rPr>
          <w:rFonts w:cs="Times New Roman"/>
          <w:vertAlign w:val="subscript"/>
          <w:lang w:val="en-US"/>
        </w:rPr>
        <w:t>2</w:t>
      </w:r>
      <w:r w:rsidRPr="00464EC5">
        <w:rPr>
          <w:rFonts w:cs="Times New Roman"/>
          <w:lang w:val="en-US"/>
        </w:rPr>
        <w:t>S=As</w:t>
      </w:r>
      <w:r w:rsidRPr="00464EC5">
        <w:rPr>
          <w:rFonts w:cs="Times New Roman"/>
          <w:vertAlign w:val="subscript"/>
          <w:lang w:val="en-US"/>
        </w:rPr>
        <w:t>2</w:t>
      </w:r>
      <w:r w:rsidRPr="00464EC5">
        <w:rPr>
          <w:rFonts w:cs="Times New Roman"/>
          <w:lang w:val="en-US"/>
        </w:rPr>
        <w:t>S</w:t>
      </w:r>
      <w:r w:rsidRPr="00464EC5">
        <w:rPr>
          <w:rFonts w:cs="Times New Roman"/>
          <w:vertAlign w:val="subscript"/>
          <w:lang w:val="en-US"/>
        </w:rPr>
        <w:t>3</w:t>
      </w:r>
      <w:r w:rsidRPr="00464EC5">
        <w:rPr>
          <w:rFonts w:cs="Times New Roman"/>
          <w:lang w:val="en-US"/>
        </w:rPr>
        <w:t>+6H</w:t>
      </w:r>
      <w:r w:rsidRPr="00464EC5">
        <w:rPr>
          <w:rFonts w:cs="Times New Roman"/>
          <w:vertAlign w:val="subscript"/>
          <w:lang w:val="en-US"/>
        </w:rPr>
        <w:t>2</w:t>
      </w:r>
      <w:r w:rsidRPr="00464EC5">
        <w:rPr>
          <w:rFonts w:cs="Times New Roman"/>
          <w:lang w:val="en-US"/>
        </w:rPr>
        <w:t>O</w:t>
      </w:r>
    </w:p>
    <w:p w:rsidR="00D24C4E" w:rsidRPr="00464EC5" w:rsidRDefault="005E36D1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  <w:b/>
        </w:rPr>
      </w:pPr>
      <w:r w:rsidRPr="00464EC5">
        <w:rPr>
          <w:rFonts w:cs="Times New Roman"/>
          <w:shd w:val="clear" w:color="auto" w:fill="FFFFFF"/>
        </w:rPr>
        <w:t>Рассчитайте порог коагуляции и коагулирующую способность раствора сульфата натрия по отношению к гидрозолю иодида серебра, если коагуляцию 250 мл золя вызывает сульфат натрия концент</w:t>
      </w:r>
      <w:r w:rsidR="00D24C4E" w:rsidRPr="00464EC5">
        <w:rPr>
          <w:rFonts w:cs="Times New Roman"/>
          <w:shd w:val="clear" w:color="auto" w:fill="FFFFFF"/>
        </w:rPr>
        <w:t>рации 0,15 моль/л объемом 50 мл.</w:t>
      </w:r>
    </w:p>
    <w:p w:rsidR="00DB6C9C" w:rsidRPr="00464EC5" w:rsidRDefault="00DB6C9C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 xml:space="preserve">Для коагуляции 100 мл золя гидроксида железа понадобилось добавить 10,5 мл 1н раствора </w:t>
      </w:r>
      <w:proofErr w:type="spellStart"/>
      <w:r w:rsidRPr="00464EC5">
        <w:rPr>
          <w:rFonts w:cs="Times New Roman"/>
        </w:rPr>
        <w:t>KCl</w:t>
      </w:r>
      <w:proofErr w:type="spellEnd"/>
      <w:r w:rsidRPr="00464EC5">
        <w:rPr>
          <w:rFonts w:cs="Times New Roman"/>
        </w:rPr>
        <w:t xml:space="preserve">. Определить порог коагуляции золя хлоридом калия.   </w:t>
      </w:r>
    </w:p>
    <w:p w:rsidR="00947310" w:rsidRPr="00464EC5" w:rsidRDefault="0045197B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  <w:b/>
        </w:rPr>
      </w:pPr>
      <w:r w:rsidRPr="00464EC5">
        <w:rPr>
          <w:rFonts w:cs="Times New Roman"/>
        </w:rPr>
        <w:t xml:space="preserve">Константы уравнения </w:t>
      </w:r>
      <w:proofErr w:type="spellStart"/>
      <w:r w:rsidRPr="00464EC5">
        <w:rPr>
          <w:rFonts w:cs="Times New Roman"/>
        </w:rPr>
        <w:t>Штаудингера</w:t>
      </w:r>
      <w:proofErr w:type="spellEnd"/>
      <w:r w:rsidRPr="00464EC5">
        <w:rPr>
          <w:rFonts w:cs="Times New Roman"/>
        </w:rPr>
        <w:t xml:space="preserve"> для синтетического каучука в хлор</w:t>
      </w:r>
      <w:r w:rsidR="00C859CF" w:rsidRPr="00464EC5">
        <w:rPr>
          <w:rFonts w:cs="Times New Roman"/>
        </w:rPr>
        <w:t>оформе такие: α= 0,56; К = 1,85·10</w:t>
      </w:r>
      <w:r w:rsidR="00C859CF" w:rsidRPr="00464EC5">
        <w:rPr>
          <w:rFonts w:cs="Times New Roman"/>
          <w:vertAlign w:val="superscript"/>
        </w:rPr>
        <w:t>-5</w:t>
      </w:r>
      <w:r w:rsidRPr="00464EC5">
        <w:rPr>
          <w:rFonts w:cs="Times New Roman"/>
        </w:rPr>
        <w:t xml:space="preserve"> моль/ м³. Определить, чему равна характеристическая вязкость образца, молекулярная масса которого 300000.</w:t>
      </w:r>
    </w:p>
    <w:p w:rsidR="00DB6C9C" w:rsidRPr="00464EC5" w:rsidRDefault="00DB6C9C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Определить молекулярную массу (М) синтетического каучука, если известно, что характеристическая вязкость его раствора в хлороформе [η] = 0,0215 м</w:t>
      </w:r>
      <w:r w:rsidRPr="00464EC5">
        <w:rPr>
          <w:rFonts w:cs="Times New Roman"/>
          <w:vertAlign w:val="superscript"/>
        </w:rPr>
        <w:t>3</w:t>
      </w:r>
      <w:r w:rsidRPr="00464EC5">
        <w:rPr>
          <w:rFonts w:cs="Times New Roman"/>
        </w:rPr>
        <w:t>/кг, константы уравнения Марка-</w:t>
      </w:r>
      <w:proofErr w:type="spellStart"/>
      <w:r w:rsidRPr="00464EC5">
        <w:rPr>
          <w:rFonts w:cs="Times New Roman"/>
        </w:rPr>
        <w:t>Хаувинка</w:t>
      </w:r>
      <w:proofErr w:type="spellEnd"/>
      <w:proofErr w:type="gramStart"/>
      <w:r w:rsidRPr="00464EC5">
        <w:rPr>
          <w:rFonts w:cs="Times New Roman"/>
        </w:rPr>
        <w:t xml:space="preserve"> К</w:t>
      </w:r>
      <w:proofErr w:type="gramEnd"/>
      <w:r w:rsidRPr="00464EC5">
        <w:rPr>
          <w:rFonts w:cs="Times New Roman"/>
        </w:rPr>
        <w:t xml:space="preserve"> = 1,85</w:t>
      </w:r>
      <w:r w:rsidRPr="00464EC5">
        <w:rPr>
          <w:rFonts w:ascii="Cambria Math" w:hAnsi="Cambria Math" w:cs="Cambria Math"/>
        </w:rPr>
        <w:t>⋅</w:t>
      </w:r>
      <w:r w:rsidRPr="00464EC5">
        <w:rPr>
          <w:rFonts w:cs="Times New Roman"/>
        </w:rPr>
        <w:t>10</w:t>
      </w:r>
      <w:r w:rsidRPr="00464EC5">
        <w:rPr>
          <w:rFonts w:cs="Times New Roman"/>
          <w:vertAlign w:val="superscript"/>
        </w:rPr>
        <w:t>-5</w:t>
      </w:r>
      <w:r w:rsidRPr="00464EC5">
        <w:rPr>
          <w:rFonts w:cs="Times New Roman"/>
        </w:rPr>
        <w:t xml:space="preserve"> и α = 1,56.</w:t>
      </w:r>
    </w:p>
    <w:p w:rsidR="00F14AE0" w:rsidRPr="00464EC5" w:rsidRDefault="00F14AE0" w:rsidP="00165565">
      <w:pPr>
        <w:pStyle w:val="aa"/>
        <w:numPr>
          <w:ilvl w:val="0"/>
          <w:numId w:val="45"/>
        </w:numPr>
        <w:ind w:left="0" w:firstLine="709"/>
        <w:jc w:val="both"/>
        <w:rPr>
          <w:rFonts w:cs="Times New Roman"/>
        </w:rPr>
      </w:pPr>
      <w:r w:rsidRPr="00464EC5">
        <w:rPr>
          <w:rFonts w:cs="Times New Roman"/>
        </w:rPr>
        <w:t>Белок помещен в буферную смесь с концентрацией гидроксильных ионов a(ОН</w:t>
      </w:r>
      <w:r w:rsidRPr="00464EC5">
        <w:rPr>
          <w:rFonts w:cs="Times New Roman"/>
          <w:vertAlign w:val="superscript"/>
        </w:rPr>
        <w:t>-</w:t>
      </w:r>
      <w:r w:rsidRPr="00464EC5">
        <w:rPr>
          <w:rFonts w:cs="Times New Roman"/>
        </w:rPr>
        <w:t>) =5 · 10</w:t>
      </w:r>
      <w:r w:rsidRPr="00464EC5">
        <w:rPr>
          <w:rFonts w:cs="Times New Roman"/>
          <w:vertAlign w:val="superscript"/>
        </w:rPr>
        <w:t>–10</w:t>
      </w:r>
      <w:r w:rsidRPr="00464EC5">
        <w:rPr>
          <w:rFonts w:cs="Times New Roman"/>
        </w:rPr>
        <w:t xml:space="preserve"> моль/л. Определить направление движения частиц белка при электрофорезе, если изоэлектрическая точка данного белка находится при рН = 8,0.</w:t>
      </w:r>
    </w:p>
    <w:p w:rsidR="00DB6C9C" w:rsidRPr="00DB6C9C" w:rsidRDefault="00DB6C9C" w:rsidP="00165565">
      <w:pPr>
        <w:pStyle w:val="aa"/>
        <w:ind w:left="0" w:firstLine="709"/>
        <w:jc w:val="both"/>
        <w:rPr>
          <w:rFonts w:cs="Times New Roman"/>
          <w:b/>
        </w:rPr>
      </w:pPr>
    </w:p>
    <w:sectPr w:rsidR="00DB6C9C" w:rsidRPr="00DB6C9C" w:rsidSect="00384574">
      <w:pgSz w:w="11906" w:h="16838"/>
      <w:pgMar w:top="1134" w:right="850" w:bottom="1134" w:left="1701" w:header="708" w:footer="181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DE" w:rsidRDefault="00B042DE" w:rsidP="001D58EE">
      <w:r>
        <w:separator/>
      </w:r>
    </w:p>
  </w:endnote>
  <w:endnote w:type="continuationSeparator" w:id="0">
    <w:p w:rsidR="00B042DE" w:rsidRDefault="00B042DE" w:rsidP="001D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DE" w:rsidRDefault="00B042DE" w:rsidP="001D58EE">
      <w:r>
        <w:separator/>
      </w:r>
    </w:p>
  </w:footnote>
  <w:footnote w:type="continuationSeparator" w:id="0">
    <w:p w:rsidR="00B042DE" w:rsidRDefault="00B042DE" w:rsidP="001D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004"/>
    <w:multiLevelType w:val="hybridMultilevel"/>
    <w:tmpl w:val="DFDE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058D"/>
    <w:multiLevelType w:val="hybridMultilevel"/>
    <w:tmpl w:val="31D4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B52E7"/>
    <w:multiLevelType w:val="hybridMultilevel"/>
    <w:tmpl w:val="5DC24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F60148"/>
    <w:multiLevelType w:val="hybridMultilevel"/>
    <w:tmpl w:val="C37C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1FDD"/>
    <w:multiLevelType w:val="hybridMultilevel"/>
    <w:tmpl w:val="42B69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F0C7E"/>
    <w:multiLevelType w:val="hybridMultilevel"/>
    <w:tmpl w:val="F0EA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56DE4"/>
    <w:multiLevelType w:val="hybridMultilevel"/>
    <w:tmpl w:val="0CDED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F2C73"/>
    <w:multiLevelType w:val="hybridMultilevel"/>
    <w:tmpl w:val="D1C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54E86"/>
    <w:multiLevelType w:val="hybridMultilevel"/>
    <w:tmpl w:val="5B9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22E8C"/>
    <w:multiLevelType w:val="hybridMultilevel"/>
    <w:tmpl w:val="D6E25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3D70"/>
    <w:multiLevelType w:val="hybridMultilevel"/>
    <w:tmpl w:val="781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F6C91"/>
    <w:multiLevelType w:val="hybridMultilevel"/>
    <w:tmpl w:val="B116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25AC8"/>
    <w:multiLevelType w:val="hybridMultilevel"/>
    <w:tmpl w:val="F6F0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06A32"/>
    <w:multiLevelType w:val="hybridMultilevel"/>
    <w:tmpl w:val="E6D8B0A0"/>
    <w:lvl w:ilvl="0" w:tplc="18303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8014E0"/>
    <w:multiLevelType w:val="hybridMultilevel"/>
    <w:tmpl w:val="17F2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D22855"/>
    <w:multiLevelType w:val="hybridMultilevel"/>
    <w:tmpl w:val="0936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90C98"/>
    <w:multiLevelType w:val="hybridMultilevel"/>
    <w:tmpl w:val="8EBA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C7AD2"/>
    <w:multiLevelType w:val="hybridMultilevel"/>
    <w:tmpl w:val="368A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6550B"/>
    <w:multiLevelType w:val="hybridMultilevel"/>
    <w:tmpl w:val="8E70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338BA"/>
    <w:multiLevelType w:val="hybridMultilevel"/>
    <w:tmpl w:val="E0EC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33E7B"/>
    <w:multiLevelType w:val="hybridMultilevel"/>
    <w:tmpl w:val="7000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634C8"/>
    <w:multiLevelType w:val="hybridMultilevel"/>
    <w:tmpl w:val="4BE85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C097A"/>
    <w:multiLevelType w:val="hybridMultilevel"/>
    <w:tmpl w:val="979A7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17508"/>
    <w:multiLevelType w:val="hybridMultilevel"/>
    <w:tmpl w:val="2672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D0450"/>
    <w:multiLevelType w:val="hybridMultilevel"/>
    <w:tmpl w:val="2276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B72CD"/>
    <w:multiLevelType w:val="hybridMultilevel"/>
    <w:tmpl w:val="F9364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56FEC"/>
    <w:multiLevelType w:val="hybridMultilevel"/>
    <w:tmpl w:val="EC261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075F7"/>
    <w:multiLevelType w:val="hybridMultilevel"/>
    <w:tmpl w:val="9FBC9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94266"/>
    <w:multiLevelType w:val="hybridMultilevel"/>
    <w:tmpl w:val="1B60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44355"/>
    <w:multiLevelType w:val="hybridMultilevel"/>
    <w:tmpl w:val="BF9C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2176B"/>
    <w:multiLevelType w:val="hybridMultilevel"/>
    <w:tmpl w:val="4E78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91EB5"/>
    <w:multiLevelType w:val="hybridMultilevel"/>
    <w:tmpl w:val="912A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81158"/>
    <w:multiLevelType w:val="hybridMultilevel"/>
    <w:tmpl w:val="2C7C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95ACF"/>
    <w:multiLevelType w:val="hybridMultilevel"/>
    <w:tmpl w:val="DD8E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30A5F"/>
    <w:multiLevelType w:val="hybridMultilevel"/>
    <w:tmpl w:val="089A4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544D7"/>
    <w:multiLevelType w:val="hybridMultilevel"/>
    <w:tmpl w:val="542A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7166A"/>
    <w:multiLevelType w:val="hybridMultilevel"/>
    <w:tmpl w:val="950C9052"/>
    <w:lvl w:ilvl="0" w:tplc="1264E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7239F"/>
    <w:multiLevelType w:val="hybridMultilevel"/>
    <w:tmpl w:val="7D42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93533"/>
    <w:multiLevelType w:val="hybridMultilevel"/>
    <w:tmpl w:val="54AE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F2B97"/>
    <w:multiLevelType w:val="hybridMultilevel"/>
    <w:tmpl w:val="1A26991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70D56EBE"/>
    <w:multiLevelType w:val="hybridMultilevel"/>
    <w:tmpl w:val="6946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D5E59"/>
    <w:multiLevelType w:val="hybridMultilevel"/>
    <w:tmpl w:val="9EFC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B6FB2"/>
    <w:multiLevelType w:val="hybridMultilevel"/>
    <w:tmpl w:val="85C2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4756E"/>
    <w:multiLevelType w:val="hybridMultilevel"/>
    <w:tmpl w:val="5C5E0DD0"/>
    <w:lvl w:ilvl="0" w:tplc="5E6CE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277EE"/>
    <w:multiLevelType w:val="hybridMultilevel"/>
    <w:tmpl w:val="82EE5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6140E"/>
    <w:multiLevelType w:val="hybridMultilevel"/>
    <w:tmpl w:val="37FE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27"/>
  </w:num>
  <w:num w:numId="4">
    <w:abstractNumId w:val="41"/>
  </w:num>
  <w:num w:numId="5">
    <w:abstractNumId w:val="3"/>
  </w:num>
  <w:num w:numId="6">
    <w:abstractNumId w:val="30"/>
  </w:num>
  <w:num w:numId="7">
    <w:abstractNumId w:val="6"/>
  </w:num>
  <w:num w:numId="8">
    <w:abstractNumId w:val="22"/>
  </w:num>
  <w:num w:numId="9">
    <w:abstractNumId w:val="0"/>
  </w:num>
  <w:num w:numId="10">
    <w:abstractNumId w:val="10"/>
  </w:num>
  <w:num w:numId="11">
    <w:abstractNumId w:val="1"/>
  </w:num>
  <w:num w:numId="12">
    <w:abstractNumId w:val="37"/>
  </w:num>
  <w:num w:numId="13">
    <w:abstractNumId w:val="5"/>
  </w:num>
  <w:num w:numId="14">
    <w:abstractNumId w:val="2"/>
  </w:num>
  <w:num w:numId="15">
    <w:abstractNumId w:val="8"/>
  </w:num>
  <w:num w:numId="16">
    <w:abstractNumId w:val="32"/>
  </w:num>
  <w:num w:numId="17">
    <w:abstractNumId w:val="18"/>
  </w:num>
  <w:num w:numId="18">
    <w:abstractNumId w:val="19"/>
  </w:num>
  <w:num w:numId="19">
    <w:abstractNumId w:val="20"/>
  </w:num>
  <w:num w:numId="20">
    <w:abstractNumId w:val="29"/>
  </w:num>
  <w:num w:numId="21">
    <w:abstractNumId w:val="16"/>
  </w:num>
  <w:num w:numId="22">
    <w:abstractNumId w:val="11"/>
  </w:num>
  <w:num w:numId="23">
    <w:abstractNumId w:val="40"/>
  </w:num>
  <w:num w:numId="24">
    <w:abstractNumId w:val="9"/>
  </w:num>
  <w:num w:numId="25">
    <w:abstractNumId w:val="7"/>
  </w:num>
  <w:num w:numId="26">
    <w:abstractNumId w:val="12"/>
  </w:num>
  <w:num w:numId="27">
    <w:abstractNumId w:val="44"/>
  </w:num>
  <w:num w:numId="28">
    <w:abstractNumId w:val="24"/>
  </w:num>
  <w:num w:numId="29">
    <w:abstractNumId w:val="35"/>
  </w:num>
  <w:num w:numId="30">
    <w:abstractNumId w:val="45"/>
  </w:num>
  <w:num w:numId="31">
    <w:abstractNumId w:val="38"/>
  </w:num>
  <w:num w:numId="32">
    <w:abstractNumId w:val="25"/>
  </w:num>
  <w:num w:numId="33">
    <w:abstractNumId w:val="21"/>
  </w:num>
  <w:num w:numId="34">
    <w:abstractNumId w:val="15"/>
  </w:num>
  <w:num w:numId="35">
    <w:abstractNumId w:val="34"/>
  </w:num>
  <w:num w:numId="36">
    <w:abstractNumId w:val="28"/>
  </w:num>
  <w:num w:numId="37">
    <w:abstractNumId w:val="26"/>
  </w:num>
  <w:num w:numId="38">
    <w:abstractNumId w:val="4"/>
  </w:num>
  <w:num w:numId="39">
    <w:abstractNumId w:val="33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42"/>
  </w:num>
  <w:num w:numId="43">
    <w:abstractNumId w:val="23"/>
  </w:num>
  <w:num w:numId="44">
    <w:abstractNumId w:val="14"/>
  </w:num>
  <w:num w:numId="45">
    <w:abstractNumId w:val="36"/>
  </w:num>
  <w:num w:numId="46">
    <w:abstractNumId w:val="1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28"/>
    <w:rsid w:val="000114C0"/>
    <w:rsid w:val="00016733"/>
    <w:rsid w:val="00040CF8"/>
    <w:rsid w:val="00054493"/>
    <w:rsid w:val="000762AB"/>
    <w:rsid w:val="000B2D63"/>
    <w:rsid w:val="000C00D0"/>
    <w:rsid w:val="000C6B23"/>
    <w:rsid w:val="000E292F"/>
    <w:rsid w:val="000E33D7"/>
    <w:rsid w:val="000F622F"/>
    <w:rsid w:val="00126376"/>
    <w:rsid w:val="001440FD"/>
    <w:rsid w:val="0015482E"/>
    <w:rsid w:val="00163028"/>
    <w:rsid w:val="00165565"/>
    <w:rsid w:val="00190FD6"/>
    <w:rsid w:val="001C03CD"/>
    <w:rsid w:val="001D58EE"/>
    <w:rsid w:val="001F5154"/>
    <w:rsid w:val="00207539"/>
    <w:rsid w:val="00215CF0"/>
    <w:rsid w:val="00217AB6"/>
    <w:rsid w:val="00223C10"/>
    <w:rsid w:val="00244391"/>
    <w:rsid w:val="00251BB1"/>
    <w:rsid w:val="00255754"/>
    <w:rsid w:val="002A224B"/>
    <w:rsid w:val="002B3322"/>
    <w:rsid w:val="002B7E24"/>
    <w:rsid w:val="00300633"/>
    <w:rsid w:val="00310E81"/>
    <w:rsid w:val="00315C5B"/>
    <w:rsid w:val="00332163"/>
    <w:rsid w:val="00337F8F"/>
    <w:rsid w:val="00361644"/>
    <w:rsid w:val="00384574"/>
    <w:rsid w:val="003B5913"/>
    <w:rsid w:val="003D366B"/>
    <w:rsid w:val="003F0D65"/>
    <w:rsid w:val="003F6116"/>
    <w:rsid w:val="00413E6F"/>
    <w:rsid w:val="00417B32"/>
    <w:rsid w:val="00445FA9"/>
    <w:rsid w:val="0045197B"/>
    <w:rsid w:val="004520C5"/>
    <w:rsid w:val="0045440B"/>
    <w:rsid w:val="00454904"/>
    <w:rsid w:val="00462E55"/>
    <w:rsid w:val="00464EC5"/>
    <w:rsid w:val="004877CC"/>
    <w:rsid w:val="00492ECB"/>
    <w:rsid w:val="004A195E"/>
    <w:rsid w:val="004A46A4"/>
    <w:rsid w:val="004A7A2F"/>
    <w:rsid w:val="004A7DB4"/>
    <w:rsid w:val="004F07C6"/>
    <w:rsid w:val="00503467"/>
    <w:rsid w:val="00513E57"/>
    <w:rsid w:val="00533FE6"/>
    <w:rsid w:val="00573104"/>
    <w:rsid w:val="0059780A"/>
    <w:rsid w:val="005B01EE"/>
    <w:rsid w:val="005B23FC"/>
    <w:rsid w:val="005C573C"/>
    <w:rsid w:val="005D6E10"/>
    <w:rsid w:val="005E36D1"/>
    <w:rsid w:val="005F39D3"/>
    <w:rsid w:val="00607290"/>
    <w:rsid w:val="006215B9"/>
    <w:rsid w:val="006515FE"/>
    <w:rsid w:val="006723A3"/>
    <w:rsid w:val="00680712"/>
    <w:rsid w:val="00681564"/>
    <w:rsid w:val="0068543F"/>
    <w:rsid w:val="006B3628"/>
    <w:rsid w:val="006C7B5E"/>
    <w:rsid w:val="00704A29"/>
    <w:rsid w:val="007275D2"/>
    <w:rsid w:val="00737A6F"/>
    <w:rsid w:val="007424D1"/>
    <w:rsid w:val="00765F4F"/>
    <w:rsid w:val="007801BF"/>
    <w:rsid w:val="00785FF5"/>
    <w:rsid w:val="00792003"/>
    <w:rsid w:val="007A4AD6"/>
    <w:rsid w:val="007B65BA"/>
    <w:rsid w:val="007D2F36"/>
    <w:rsid w:val="007F180F"/>
    <w:rsid w:val="007F25AB"/>
    <w:rsid w:val="008124D9"/>
    <w:rsid w:val="0083119B"/>
    <w:rsid w:val="00833C2E"/>
    <w:rsid w:val="00850883"/>
    <w:rsid w:val="00853CF7"/>
    <w:rsid w:val="008767F2"/>
    <w:rsid w:val="00896A7E"/>
    <w:rsid w:val="008B1485"/>
    <w:rsid w:val="008C6AE6"/>
    <w:rsid w:val="008E6BE8"/>
    <w:rsid w:val="008F5525"/>
    <w:rsid w:val="008F6E81"/>
    <w:rsid w:val="00900FFD"/>
    <w:rsid w:val="00924AB1"/>
    <w:rsid w:val="00937F00"/>
    <w:rsid w:val="00947310"/>
    <w:rsid w:val="00963EAF"/>
    <w:rsid w:val="00990DD9"/>
    <w:rsid w:val="009961A8"/>
    <w:rsid w:val="009A7A7F"/>
    <w:rsid w:val="009B080A"/>
    <w:rsid w:val="00A004A4"/>
    <w:rsid w:val="00A300F2"/>
    <w:rsid w:val="00A3073D"/>
    <w:rsid w:val="00A72CAC"/>
    <w:rsid w:val="00A84561"/>
    <w:rsid w:val="00A85AFB"/>
    <w:rsid w:val="00A91EDF"/>
    <w:rsid w:val="00A96F33"/>
    <w:rsid w:val="00AA3FA3"/>
    <w:rsid w:val="00AB39D3"/>
    <w:rsid w:val="00AC53EE"/>
    <w:rsid w:val="00AC58A0"/>
    <w:rsid w:val="00AD68B9"/>
    <w:rsid w:val="00AE2ED0"/>
    <w:rsid w:val="00B042DE"/>
    <w:rsid w:val="00B06A4E"/>
    <w:rsid w:val="00B35364"/>
    <w:rsid w:val="00B42F71"/>
    <w:rsid w:val="00B522BA"/>
    <w:rsid w:val="00B53F4C"/>
    <w:rsid w:val="00B56BF4"/>
    <w:rsid w:val="00B57474"/>
    <w:rsid w:val="00B67958"/>
    <w:rsid w:val="00B72507"/>
    <w:rsid w:val="00B73DB8"/>
    <w:rsid w:val="00B86736"/>
    <w:rsid w:val="00BA1D91"/>
    <w:rsid w:val="00BA5EF1"/>
    <w:rsid w:val="00BD420F"/>
    <w:rsid w:val="00BF2767"/>
    <w:rsid w:val="00C06245"/>
    <w:rsid w:val="00C106DA"/>
    <w:rsid w:val="00C52AAB"/>
    <w:rsid w:val="00C859CF"/>
    <w:rsid w:val="00C86F9F"/>
    <w:rsid w:val="00C9713D"/>
    <w:rsid w:val="00CB18D8"/>
    <w:rsid w:val="00CB2F1D"/>
    <w:rsid w:val="00CB331C"/>
    <w:rsid w:val="00CC049D"/>
    <w:rsid w:val="00CC34E4"/>
    <w:rsid w:val="00CF61B7"/>
    <w:rsid w:val="00CF72C9"/>
    <w:rsid w:val="00D00ED6"/>
    <w:rsid w:val="00D054A5"/>
    <w:rsid w:val="00D24C4E"/>
    <w:rsid w:val="00D41EB8"/>
    <w:rsid w:val="00D55450"/>
    <w:rsid w:val="00D9520F"/>
    <w:rsid w:val="00DA42B4"/>
    <w:rsid w:val="00DB1059"/>
    <w:rsid w:val="00DB2BA0"/>
    <w:rsid w:val="00DB6C9C"/>
    <w:rsid w:val="00DD28F0"/>
    <w:rsid w:val="00DE1137"/>
    <w:rsid w:val="00DE4B76"/>
    <w:rsid w:val="00DF4FE5"/>
    <w:rsid w:val="00E427EF"/>
    <w:rsid w:val="00E44064"/>
    <w:rsid w:val="00E5044C"/>
    <w:rsid w:val="00E55C50"/>
    <w:rsid w:val="00E64F79"/>
    <w:rsid w:val="00E8361C"/>
    <w:rsid w:val="00E94E2C"/>
    <w:rsid w:val="00E97260"/>
    <w:rsid w:val="00EB044B"/>
    <w:rsid w:val="00EB185B"/>
    <w:rsid w:val="00F14AE0"/>
    <w:rsid w:val="00F57848"/>
    <w:rsid w:val="00F851C4"/>
    <w:rsid w:val="00FA2211"/>
    <w:rsid w:val="00FA2D0E"/>
    <w:rsid w:val="00FA66FE"/>
    <w:rsid w:val="00FB74EA"/>
    <w:rsid w:val="00FC5C80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63"/>
    <w:pPr>
      <w:spacing w:after="0" w:line="240" w:lineRule="auto"/>
    </w:pPr>
    <w:rPr>
      <w:rFonts w:ascii="Times New Roman" w:eastAsia="Times New Roman" w:hAnsi="Times New Roman" w:cs="MyriadPro-Regular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292F"/>
    <w:pPr>
      <w:keepNext/>
      <w:outlineLvl w:val="4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8EE"/>
    <w:rPr>
      <w:rFonts w:ascii="Times New Roman" w:eastAsia="Times New Roman" w:hAnsi="Times New Roman" w:cs="MyriadPro-Regular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1D5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8EE"/>
    <w:rPr>
      <w:rFonts w:ascii="Times New Roman" w:eastAsia="Times New Roman" w:hAnsi="Times New Roman" w:cs="MyriadPro-Regular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8E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7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68543F"/>
    <w:pPr>
      <w:ind w:left="720"/>
      <w:contextualSpacing/>
    </w:pPr>
  </w:style>
  <w:style w:type="paragraph" w:styleId="ab">
    <w:name w:val="Body Text"/>
    <w:basedOn w:val="a"/>
    <w:link w:val="ac"/>
    <w:rsid w:val="00A004A4"/>
    <w:pPr>
      <w:jc w:val="both"/>
    </w:pPr>
    <w:rPr>
      <w:rFonts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0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33FE6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33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533FE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E2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 (5) + Не полужирный"/>
    <w:basedOn w:val="a0"/>
    <w:rsid w:val="00A3073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63"/>
    <w:pPr>
      <w:spacing w:after="0" w:line="240" w:lineRule="auto"/>
    </w:pPr>
    <w:rPr>
      <w:rFonts w:ascii="Times New Roman" w:eastAsia="Times New Roman" w:hAnsi="Times New Roman" w:cs="MyriadPro-Regular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E292F"/>
    <w:pPr>
      <w:keepNext/>
      <w:outlineLvl w:val="4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8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8EE"/>
    <w:rPr>
      <w:rFonts w:ascii="Times New Roman" w:eastAsia="Times New Roman" w:hAnsi="Times New Roman" w:cs="MyriadPro-Regular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1D5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8EE"/>
    <w:rPr>
      <w:rFonts w:ascii="Times New Roman" w:eastAsia="Times New Roman" w:hAnsi="Times New Roman" w:cs="MyriadPro-Regular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58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8E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7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68543F"/>
    <w:pPr>
      <w:ind w:left="720"/>
      <w:contextualSpacing/>
    </w:pPr>
  </w:style>
  <w:style w:type="paragraph" w:styleId="ab">
    <w:name w:val="Body Text"/>
    <w:basedOn w:val="a"/>
    <w:link w:val="ac"/>
    <w:rsid w:val="00A004A4"/>
    <w:pPr>
      <w:jc w:val="both"/>
    </w:pPr>
    <w:rPr>
      <w:rFonts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0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33FE6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33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533FE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E29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 (5) + Не полужирный"/>
    <w:basedOn w:val="a0"/>
    <w:rsid w:val="00A3073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03EF-086C-40A5-9807-9F259888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79228527123</cp:lastModifiedBy>
  <cp:revision>32</cp:revision>
  <cp:lastPrinted>2018-02-14T11:29:00Z</cp:lastPrinted>
  <dcterms:created xsi:type="dcterms:W3CDTF">2018-09-19T07:25:00Z</dcterms:created>
  <dcterms:modified xsi:type="dcterms:W3CDTF">2023-05-19T09:34:00Z</dcterms:modified>
</cp:coreProperties>
</file>